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782"/>
        <w:tblW w:w="15588" w:type="dxa"/>
        <w:tblLayout w:type="fixed"/>
        <w:tblLook w:val="04A0" w:firstRow="1" w:lastRow="0" w:firstColumn="1" w:lastColumn="0" w:noHBand="0" w:noVBand="1"/>
      </w:tblPr>
      <w:tblGrid>
        <w:gridCol w:w="846"/>
        <w:gridCol w:w="1062"/>
        <w:gridCol w:w="1206"/>
        <w:gridCol w:w="1720"/>
        <w:gridCol w:w="1965"/>
        <w:gridCol w:w="1985"/>
        <w:gridCol w:w="2268"/>
        <w:gridCol w:w="2066"/>
        <w:gridCol w:w="2470"/>
      </w:tblGrid>
      <w:tr w:rsidR="000A2FC8" w:rsidTr="000A2FC8">
        <w:trPr>
          <w:trHeight w:val="616"/>
        </w:trPr>
        <w:tc>
          <w:tcPr>
            <w:tcW w:w="15588" w:type="dxa"/>
            <w:gridSpan w:val="9"/>
            <w:shd w:val="clear" w:color="auto" w:fill="FFFFFF" w:themeFill="background1"/>
          </w:tcPr>
          <w:p w:rsidR="000A2FC8" w:rsidRDefault="00E90692" w:rsidP="009F448C">
            <w:pPr>
              <w:jc w:val="center"/>
              <w:rPr>
                <w:rFonts w:ascii="SassoonPrimaryInfant" w:hAnsi="SassoonPrimaryInfant"/>
                <w:b/>
                <w:sz w:val="24"/>
                <w:szCs w:val="24"/>
              </w:rPr>
            </w:pPr>
            <w:bookmarkStart w:id="0" w:name="_GoBack"/>
            <w:bookmarkEnd w:id="0"/>
            <w:r w:rsidRPr="00AC74D1">
              <w:rPr>
                <w:noProof/>
                <w:sz w:val="28"/>
                <w:lang w:eastAsia="en-GB"/>
              </w:rPr>
              <w:drawing>
                <wp:anchor distT="0" distB="0" distL="114300" distR="114300" simplePos="0" relativeHeight="251664384" behindDoc="0" locked="0" layoutInCell="1" allowOverlap="1" wp14:anchorId="76D6602C" wp14:editId="1934666E">
                  <wp:simplePos x="0" y="0"/>
                  <wp:positionH relativeFrom="margin">
                    <wp:posOffset>1803400</wp:posOffset>
                  </wp:positionH>
                  <wp:positionV relativeFrom="margin">
                    <wp:posOffset>106680</wp:posOffset>
                  </wp:positionV>
                  <wp:extent cx="638175" cy="664845"/>
                  <wp:effectExtent l="0" t="0" r="9525" b="1905"/>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srcRect/>
                          <a:stretch>
                            <a:fillRect/>
                          </a:stretch>
                        </pic:blipFill>
                        <pic:spPr bwMode="auto">
                          <a:xfrm>
                            <a:off x="0" y="0"/>
                            <a:ext cx="638175" cy="664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C74D1">
              <w:rPr>
                <w:noProof/>
                <w:sz w:val="28"/>
                <w:lang w:eastAsia="en-GB"/>
              </w:rPr>
              <w:drawing>
                <wp:anchor distT="0" distB="0" distL="114300" distR="114300" simplePos="0" relativeHeight="251662336" behindDoc="0" locked="0" layoutInCell="1" allowOverlap="1" wp14:anchorId="0A1AADDC" wp14:editId="3C8C7C02">
                  <wp:simplePos x="0" y="0"/>
                  <wp:positionH relativeFrom="margin">
                    <wp:posOffset>7376160</wp:posOffset>
                  </wp:positionH>
                  <wp:positionV relativeFrom="margin">
                    <wp:posOffset>81915</wp:posOffset>
                  </wp:positionV>
                  <wp:extent cx="638175" cy="664845"/>
                  <wp:effectExtent l="0" t="0" r="9525" b="1905"/>
                  <wp:wrapNone/>
                  <wp:docPr id="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srcRect/>
                          <a:stretch>
                            <a:fillRect/>
                          </a:stretch>
                        </pic:blipFill>
                        <pic:spPr bwMode="auto">
                          <a:xfrm>
                            <a:off x="0" y="0"/>
                            <a:ext cx="638175" cy="664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2FC8" w:rsidRDefault="000A2FC8" w:rsidP="009F448C">
            <w:pPr>
              <w:jc w:val="center"/>
              <w:rPr>
                <w:rFonts w:ascii="SassoonPrimaryInfant" w:hAnsi="SassoonPrimaryInfant"/>
                <w:b/>
                <w:sz w:val="24"/>
                <w:szCs w:val="24"/>
              </w:rPr>
            </w:pPr>
          </w:p>
          <w:p w:rsidR="000A2FC8" w:rsidRPr="000A2FC8" w:rsidRDefault="000A2FC8" w:rsidP="009F448C">
            <w:pPr>
              <w:jc w:val="center"/>
              <w:rPr>
                <w:rFonts w:ascii="SassoonPrimaryInfant" w:hAnsi="SassoonPrimaryInfant"/>
                <w:b/>
                <w:sz w:val="32"/>
                <w:szCs w:val="24"/>
              </w:rPr>
            </w:pPr>
            <w:r w:rsidRPr="000A2FC8">
              <w:rPr>
                <w:rFonts w:ascii="SassoonPrimaryInfant" w:hAnsi="SassoonPrimaryInfant"/>
                <w:b/>
                <w:sz w:val="32"/>
                <w:szCs w:val="24"/>
              </w:rPr>
              <w:t xml:space="preserve">St. Thomas of Canterbury history progression </w:t>
            </w:r>
          </w:p>
          <w:p w:rsidR="000A2FC8" w:rsidRDefault="000A2FC8" w:rsidP="009F448C">
            <w:pPr>
              <w:jc w:val="center"/>
              <w:rPr>
                <w:rFonts w:ascii="SassoonPrimaryInfant" w:hAnsi="SassoonPrimaryInfant"/>
                <w:b/>
                <w:sz w:val="24"/>
                <w:szCs w:val="24"/>
              </w:rPr>
            </w:pPr>
          </w:p>
        </w:tc>
      </w:tr>
      <w:tr w:rsidR="009F448C" w:rsidTr="009F448C">
        <w:trPr>
          <w:trHeight w:val="205"/>
        </w:trPr>
        <w:tc>
          <w:tcPr>
            <w:tcW w:w="15588" w:type="dxa"/>
            <w:gridSpan w:val="9"/>
            <w:shd w:val="clear" w:color="auto" w:fill="92D050"/>
          </w:tcPr>
          <w:p w:rsidR="000A2FC8" w:rsidRDefault="000A2FC8" w:rsidP="009F448C">
            <w:pPr>
              <w:jc w:val="center"/>
              <w:rPr>
                <w:rFonts w:ascii="SassoonPrimaryInfant" w:hAnsi="SassoonPrimaryInfant"/>
                <w:b/>
                <w:sz w:val="24"/>
                <w:szCs w:val="24"/>
              </w:rPr>
            </w:pPr>
          </w:p>
          <w:p w:rsidR="00571534" w:rsidRDefault="009F448C" w:rsidP="006E17ED">
            <w:pPr>
              <w:jc w:val="center"/>
              <w:rPr>
                <w:rFonts w:ascii="SassoonPrimaryInfant" w:hAnsi="SassoonPrimaryInfant"/>
                <w:b/>
                <w:sz w:val="24"/>
                <w:szCs w:val="24"/>
              </w:rPr>
            </w:pPr>
            <w:r>
              <w:rPr>
                <w:rFonts w:ascii="SassoonPrimaryInfant" w:hAnsi="SassoonPrimaryInfant"/>
                <w:b/>
                <w:sz w:val="24"/>
                <w:szCs w:val="24"/>
              </w:rPr>
              <w:t>The National Curriculum for h</w:t>
            </w:r>
            <w:r w:rsidRPr="009F448C">
              <w:rPr>
                <w:rFonts w:ascii="SassoonPrimaryInfant" w:hAnsi="SassoonPrimaryInfant"/>
                <w:b/>
                <w:sz w:val="24"/>
                <w:szCs w:val="24"/>
              </w:rPr>
              <w:t>istory</w:t>
            </w:r>
            <w:r>
              <w:rPr>
                <w:rFonts w:ascii="SassoonPrimaryInfant" w:hAnsi="SassoonPrimaryInfant"/>
                <w:b/>
                <w:sz w:val="24"/>
                <w:szCs w:val="24"/>
              </w:rPr>
              <w:t xml:space="preserve"> aims to ensure that all pupils:</w:t>
            </w:r>
          </w:p>
          <w:p w:rsidR="006E17ED" w:rsidRPr="006E17ED" w:rsidRDefault="006E17ED" w:rsidP="006E17ED">
            <w:pPr>
              <w:jc w:val="center"/>
              <w:rPr>
                <w:rFonts w:ascii="SassoonPrimaryInfant" w:hAnsi="SassoonPrimaryInfant"/>
                <w:b/>
                <w:sz w:val="24"/>
                <w:szCs w:val="24"/>
              </w:rPr>
            </w:pPr>
          </w:p>
          <w:p w:rsidR="009F448C" w:rsidRPr="009F448C" w:rsidRDefault="009F448C" w:rsidP="009F448C">
            <w:pPr>
              <w:pStyle w:val="ListParagraph"/>
              <w:numPr>
                <w:ilvl w:val="0"/>
                <w:numId w:val="9"/>
              </w:numPr>
              <w:spacing w:after="0" w:line="240" w:lineRule="auto"/>
              <w:rPr>
                <w:rFonts w:ascii="SassoonPrimaryInfant" w:hAnsi="SassoonPrimaryInfant"/>
                <w:sz w:val="24"/>
                <w:szCs w:val="24"/>
              </w:rPr>
            </w:pPr>
            <w:r w:rsidRPr="009F448C">
              <w:rPr>
                <w:rFonts w:ascii="SassoonPrimaryInfant" w:hAnsi="SassoonPrimaryInfant"/>
                <w:sz w:val="24"/>
                <w:szCs w:val="24"/>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9F448C" w:rsidRPr="009F448C" w:rsidRDefault="009F448C" w:rsidP="009F448C">
            <w:pPr>
              <w:pStyle w:val="ListParagraph"/>
              <w:numPr>
                <w:ilvl w:val="0"/>
                <w:numId w:val="9"/>
              </w:numPr>
              <w:spacing w:after="0" w:line="240" w:lineRule="auto"/>
              <w:rPr>
                <w:rFonts w:ascii="SassoonPrimaryInfant" w:hAnsi="SassoonPrimaryInfant"/>
                <w:sz w:val="24"/>
                <w:szCs w:val="24"/>
              </w:rPr>
            </w:pPr>
            <w:r w:rsidRPr="009F448C">
              <w:rPr>
                <w:rFonts w:ascii="SassoonPrimaryInfant" w:hAnsi="SassoonPrimaryInfant"/>
                <w:sz w:val="24"/>
                <w:szCs w:val="24"/>
              </w:rPr>
              <w:t xml:space="preserve">know and understand significant aspects of the history of the wider world: the nature of ancient civilisations; the expansion and dissolution of empires; characteristic features of past non-European societies; achievements and follies of mankind </w:t>
            </w:r>
          </w:p>
          <w:p w:rsidR="009F448C" w:rsidRPr="009F448C" w:rsidRDefault="009F448C" w:rsidP="009F448C">
            <w:pPr>
              <w:pStyle w:val="ListParagraph"/>
              <w:numPr>
                <w:ilvl w:val="0"/>
                <w:numId w:val="9"/>
              </w:numPr>
              <w:spacing w:after="0" w:line="240" w:lineRule="auto"/>
              <w:rPr>
                <w:rFonts w:ascii="SassoonPrimaryInfant" w:hAnsi="SassoonPrimaryInfant"/>
                <w:sz w:val="24"/>
                <w:szCs w:val="24"/>
              </w:rPr>
            </w:pPr>
            <w:r w:rsidRPr="009F448C">
              <w:rPr>
                <w:rFonts w:ascii="SassoonPrimaryInfant" w:hAnsi="SassoonPrimaryInfant"/>
                <w:sz w:val="24"/>
                <w:szCs w:val="24"/>
              </w:rPr>
              <w:t xml:space="preserve">gain and deploy a historically grounded understanding of abstract terms such as ‘empire’, ‘civilisation’, ‘parliament’ and ‘peasantry’ </w:t>
            </w:r>
          </w:p>
          <w:p w:rsidR="009F448C" w:rsidRPr="009F448C" w:rsidRDefault="009F448C" w:rsidP="009F448C">
            <w:pPr>
              <w:pStyle w:val="ListParagraph"/>
              <w:numPr>
                <w:ilvl w:val="0"/>
                <w:numId w:val="9"/>
              </w:numPr>
              <w:spacing w:after="0" w:line="240" w:lineRule="auto"/>
              <w:rPr>
                <w:rFonts w:ascii="SassoonPrimaryInfant" w:hAnsi="SassoonPrimaryInfant"/>
                <w:sz w:val="24"/>
                <w:szCs w:val="24"/>
              </w:rPr>
            </w:pPr>
            <w:r w:rsidRPr="009F448C">
              <w:rPr>
                <w:rFonts w:ascii="SassoonPrimaryInfant" w:hAnsi="SassoonPrimaryInfant"/>
                <w:sz w:val="24"/>
                <w:szCs w:val="24"/>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9F448C" w:rsidRPr="009F448C" w:rsidRDefault="009F448C" w:rsidP="009F448C">
            <w:pPr>
              <w:pStyle w:val="ListParagraph"/>
              <w:numPr>
                <w:ilvl w:val="0"/>
                <w:numId w:val="9"/>
              </w:numPr>
              <w:spacing w:after="0" w:line="240" w:lineRule="auto"/>
              <w:rPr>
                <w:rFonts w:ascii="SassoonPrimaryInfant" w:hAnsi="SassoonPrimaryInfant"/>
                <w:sz w:val="24"/>
                <w:szCs w:val="24"/>
              </w:rPr>
            </w:pPr>
            <w:r w:rsidRPr="009F448C">
              <w:rPr>
                <w:rFonts w:ascii="SassoonPrimaryInfant" w:hAnsi="SassoonPrimaryInfant"/>
                <w:sz w:val="24"/>
                <w:szCs w:val="24"/>
              </w:rPr>
              <w:t xml:space="preserve">understand the methods of historical enquiry, including how evidence is used rigorously to make historical claims, and discern how and why contrasting arguments and interpretations of the past have been constructed History – key stages 1 and 2 2 </w:t>
            </w:r>
          </w:p>
          <w:p w:rsidR="009F448C" w:rsidRPr="006E17ED" w:rsidRDefault="009F448C" w:rsidP="009F448C">
            <w:pPr>
              <w:pStyle w:val="ListParagraph"/>
              <w:numPr>
                <w:ilvl w:val="0"/>
                <w:numId w:val="9"/>
              </w:numPr>
              <w:spacing w:after="0" w:line="240" w:lineRule="auto"/>
              <w:rPr>
                <w:rFonts w:ascii="SassoonPrimaryInfant" w:hAnsi="SassoonPrimaryInfant"/>
                <w:b/>
                <w:sz w:val="24"/>
                <w:szCs w:val="24"/>
              </w:rPr>
            </w:pPr>
            <w:proofErr w:type="gramStart"/>
            <w:r w:rsidRPr="009F448C">
              <w:rPr>
                <w:rFonts w:ascii="SassoonPrimaryInfant" w:hAnsi="SassoonPrimaryInfant"/>
                <w:sz w:val="24"/>
                <w:szCs w:val="24"/>
              </w:rPr>
              <w:t>gain</w:t>
            </w:r>
            <w:proofErr w:type="gramEnd"/>
            <w:r w:rsidRPr="009F448C">
              <w:rPr>
                <w:rFonts w:ascii="SassoonPrimaryInfant" w:hAnsi="SassoonPrimaryInfant"/>
                <w:sz w:val="24"/>
                <w:szCs w:val="24"/>
              </w:rPr>
              <w:t xml:space="preserve">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6E17ED" w:rsidRPr="006E17ED" w:rsidRDefault="006E17ED" w:rsidP="009F448C">
            <w:pPr>
              <w:pStyle w:val="ListParagraph"/>
              <w:numPr>
                <w:ilvl w:val="0"/>
                <w:numId w:val="9"/>
              </w:numPr>
              <w:spacing w:after="0" w:line="240" w:lineRule="auto"/>
              <w:rPr>
                <w:rFonts w:ascii="SassoonPrimaryInfant" w:hAnsi="SassoonPrimaryInfant"/>
                <w:b/>
                <w:sz w:val="24"/>
                <w:szCs w:val="24"/>
              </w:rPr>
            </w:pPr>
          </w:p>
        </w:tc>
      </w:tr>
      <w:tr w:rsidR="00B348D0" w:rsidTr="00B348D0">
        <w:trPr>
          <w:trHeight w:val="205"/>
        </w:trPr>
        <w:tc>
          <w:tcPr>
            <w:tcW w:w="846" w:type="dxa"/>
            <w:shd w:val="clear" w:color="auto" w:fill="92D050"/>
          </w:tcPr>
          <w:p w:rsidR="009F448C" w:rsidRPr="00B93FC7" w:rsidRDefault="009F448C" w:rsidP="009F448C">
            <w:pPr>
              <w:rPr>
                <w:rFonts w:ascii="SassoonPrimaryInfant" w:hAnsi="SassoonPrimaryInfant"/>
                <w:b/>
                <w:sz w:val="24"/>
                <w:szCs w:val="28"/>
              </w:rPr>
            </w:pPr>
          </w:p>
        </w:tc>
        <w:tc>
          <w:tcPr>
            <w:tcW w:w="1062"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N</w:t>
            </w:r>
          </w:p>
        </w:tc>
        <w:tc>
          <w:tcPr>
            <w:tcW w:w="1206"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R</w:t>
            </w:r>
          </w:p>
        </w:tc>
        <w:tc>
          <w:tcPr>
            <w:tcW w:w="1720"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Y1</w:t>
            </w:r>
          </w:p>
        </w:tc>
        <w:tc>
          <w:tcPr>
            <w:tcW w:w="1965"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Y2</w:t>
            </w:r>
          </w:p>
        </w:tc>
        <w:tc>
          <w:tcPr>
            <w:tcW w:w="1985"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Y3</w:t>
            </w:r>
          </w:p>
        </w:tc>
        <w:tc>
          <w:tcPr>
            <w:tcW w:w="2268"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Y4</w:t>
            </w:r>
          </w:p>
        </w:tc>
        <w:tc>
          <w:tcPr>
            <w:tcW w:w="2066"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Y5</w:t>
            </w:r>
          </w:p>
        </w:tc>
        <w:tc>
          <w:tcPr>
            <w:tcW w:w="2470" w:type="dxa"/>
            <w:shd w:val="clear" w:color="auto" w:fill="92D050"/>
          </w:tcPr>
          <w:p w:rsidR="009F448C" w:rsidRPr="00A51B08" w:rsidRDefault="009F448C" w:rsidP="00453207">
            <w:pPr>
              <w:jc w:val="center"/>
              <w:rPr>
                <w:rFonts w:ascii="SassoonPrimaryInfant" w:hAnsi="SassoonPrimaryInfant"/>
                <w:b/>
              </w:rPr>
            </w:pPr>
            <w:r w:rsidRPr="00A51B08">
              <w:rPr>
                <w:rFonts w:ascii="SassoonPrimaryInfant" w:hAnsi="SassoonPrimaryInfant"/>
                <w:b/>
              </w:rPr>
              <w:t>Y6</w:t>
            </w:r>
          </w:p>
        </w:tc>
      </w:tr>
      <w:tr w:rsidR="009F448C" w:rsidTr="00B348D0">
        <w:trPr>
          <w:trHeight w:val="205"/>
        </w:trPr>
        <w:tc>
          <w:tcPr>
            <w:tcW w:w="846" w:type="dxa"/>
            <w:shd w:val="clear" w:color="auto" w:fill="92D050"/>
          </w:tcPr>
          <w:p w:rsidR="009F448C" w:rsidRPr="00B93FC7" w:rsidRDefault="009F448C" w:rsidP="009F448C">
            <w:pPr>
              <w:rPr>
                <w:rFonts w:ascii="SassoonPrimaryInfant" w:hAnsi="SassoonPrimaryInfant"/>
                <w:sz w:val="24"/>
                <w:szCs w:val="28"/>
              </w:rPr>
            </w:pPr>
          </w:p>
        </w:tc>
        <w:tc>
          <w:tcPr>
            <w:tcW w:w="1062" w:type="dxa"/>
            <w:shd w:val="clear" w:color="auto" w:fill="92D050"/>
          </w:tcPr>
          <w:p w:rsidR="009F448C" w:rsidRPr="000A2FC8" w:rsidRDefault="009F448C" w:rsidP="009F448C">
            <w:pPr>
              <w:rPr>
                <w:rFonts w:ascii="SassoonPrimaryInfant" w:hAnsi="SassoonPrimaryInfant"/>
                <w:b/>
              </w:rPr>
            </w:pPr>
          </w:p>
        </w:tc>
        <w:tc>
          <w:tcPr>
            <w:tcW w:w="1206" w:type="dxa"/>
            <w:shd w:val="clear" w:color="auto" w:fill="92D050"/>
          </w:tcPr>
          <w:p w:rsidR="009F448C" w:rsidRPr="000A2FC8" w:rsidRDefault="009F448C" w:rsidP="009F448C">
            <w:pPr>
              <w:rPr>
                <w:rFonts w:ascii="SassoonPrimaryInfant" w:hAnsi="SassoonPrimaryInfant"/>
              </w:rPr>
            </w:pPr>
          </w:p>
        </w:tc>
        <w:tc>
          <w:tcPr>
            <w:tcW w:w="1720"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1.Florence Nightingale</w:t>
            </w:r>
          </w:p>
          <w:p w:rsidR="009F448C" w:rsidRPr="000A2FC8" w:rsidRDefault="009F448C" w:rsidP="009F448C">
            <w:pPr>
              <w:rPr>
                <w:rFonts w:ascii="SassoonPrimaryInfant" w:hAnsi="SassoonPrimaryInfant"/>
                <w:b/>
              </w:rPr>
            </w:pPr>
            <w:r w:rsidRPr="000A2FC8">
              <w:rPr>
                <w:rFonts w:ascii="SassoonPrimaryInfant" w:hAnsi="SassoonPrimaryInfant"/>
                <w:b/>
              </w:rPr>
              <w:t>2.Knights and Castles</w:t>
            </w:r>
          </w:p>
          <w:p w:rsidR="009F448C" w:rsidRPr="000A2FC8" w:rsidRDefault="009F448C" w:rsidP="009F448C">
            <w:pPr>
              <w:rPr>
                <w:rFonts w:ascii="SassoonPrimaryInfant" w:hAnsi="SassoonPrimaryInfant"/>
                <w:b/>
              </w:rPr>
            </w:pPr>
            <w:r w:rsidRPr="000A2FC8">
              <w:rPr>
                <w:rFonts w:ascii="SassoonPrimaryInfant" w:hAnsi="SassoonPrimaryInfant"/>
                <w:b/>
              </w:rPr>
              <w:t>3.Technology from the past</w:t>
            </w:r>
          </w:p>
        </w:tc>
        <w:tc>
          <w:tcPr>
            <w:tcW w:w="1965"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1.Rosa Parks &amp; Eva Gore-Booth</w:t>
            </w:r>
          </w:p>
          <w:p w:rsidR="009F448C" w:rsidRPr="000A2FC8" w:rsidRDefault="009F448C" w:rsidP="009F448C">
            <w:pPr>
              <w:rPr>
                <w:rFonts w:ascii="SassoonPrimaryInfant" w:hAnsi="SassoonPrimaryInfant"/>
                <w:b/>
              </w:rPr>
            </w:pPr>
            <w:r w:rsidRPr="000A2FC8">
              <w:rPr>
                <w:rFonts w:ascii="SassoonPrimaryInfant" w:hAnsi="SassoonPrimaryInfant"/>
                <w:b/>
              </w:rPr>
              <w:t>2.The Great Fire of London</w:t>
            </w:r>
          </w:p>
          <w:p w:rsidR="009F448C" w:rsidRPr="000A2FC8" w:rsidRDefault="009F448C" w:rsidP="009F448C">
            <w:pPr>
              <w:rPr>
                <w:rFonts w:ascii="SassoonPrimaryInfant" w:hAnsi="SassoonPrimaryInfant"/>
                <w:b/>
              </w:rPr>
            </w:pPr>
            <w:r w:rsidRPr="000A2FC8">
              <w:rPr>
                <w:rFonts w:ascii="SassoonPrimaryInfant" w:hAnsi="SassoonPrimaryInfant"/>
                <w:b/>
              </w:rPr>
              <w:t>3.</w:t>
            </w:r>
            <w:r w:rsidR="00367E1E" w:rsidRPr="000A2FC8">
              <w:rPr>
                <w:rFonts w:ascii="SassoonPrimaryInfant" w:hAnsi="SassoonPrimaryInfant"/>
                <w:b/>
              </w:rPr>
              <w:t xml:space="preserve"> </w:t>
            </w:r>
            <w:r w:rsidRPr="000A2FC8">
              <w:rPr>
                <w:rFonts w:ascii="SassoonPrimaryInfant" w:hAnsi="SassoonPrimaryInfant"/>
                <w:b/>
              </w:rPr>
              <w:t xml:space="preserve">Local History Study: Our School. </w:t>
            </w:r>
          </w:p>
        </w:tc>
        <w:tc>
          <w:tcPr>
            <w:tcW w:w="1985"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1.Changes in Britain from the Stone age to the Iron Age</w:t>
            </w:r>
          </w:p>
          <w:p w:rsidR="009F448C" w:rsidRPr="000A2FC8" w:rsidRDefault="009F448C" w:rsidP="009F448C">
            <w:pPr>
              <w:rPr>
                <w:rFonts w:ascii="SassoonPrimaryInfant" w:hAnsi="SassoonPrimaryInfant"/>
                <w:b/>
              </w:rPr>
            </w:pPr>
            <w:r w:rsidRPr="000A2FC8">
              <w:rPr>
                <w:rFonts w:ascii="SassoonPrimaryInfant" w:hAnsi="SassoonPrimaryInfant"/>
                <w:b/>
              </w:rPr>
              <w:t>2.The Romans</w:t>
            </w:r>
          </w:p>
          <w:p w:rsidR="009F448C" w:rsidRPr="000A2FC8" w:rsidRDefault="009F448C" w:rsidP="009F448C">
            <w:pPr>
              <w:rPr>
                <w:rFonts w:ascii="SassoonPrimaryInfant" w:hAnsi="SassoonPrimaryInfant"/>
                <w:b/>
              </w:rPr>
            </w:pPr>
            <w:r w:rsidRPr="000A2FC8">
              <w:rPr>
                <w:rFonts w:ascii="SassoonPrimaryInfant" w:hAnsi="SassoonPrimaryInfant"/>
                <w:b/>
              </w:rPr>
              <w:t>3.Early Anglo Saxons</w:t>
            </w:r>
          </w:p>
        </w:tc>
        <w:tc>
          <w:tcPr>
            <w:tcW w:w="2268"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1.Ancient Egypt</w:t>
            </w:r>
          </w:p>
          <w:p w:rsidR="009F448C" w:rsidRPr="000A2FC8" w:rsidRDefault="009F448C" w:rsidP="009F448C">
            <w:pPr>
              <w:rPr>
                <w:rFonts w:ascii="SassoonPrimaryInfant" w:hAnsi="SassoonPrimaryInfant"/>
                <w:b/>
              </w:rPr>
            </w:pPr>
            <w:r w:rsidRPr="000A2FC8">
              <w:rPr>
                <w:rFonts w:ascii="SassoonPrimaryInfant" w:hAnsi="SassoonPrimaryInfant"/>
                <w:b/>
              </w:rPr>
              <w:t>2.The Anglo Saxon struggle with the Vikings</w:t>
            </w:r>
          </w:p>
          <w:p w:rsidR="009F448C" w:rsidRPr="000A2FC8" w:rsidRDefault="009F448C" w:rsidP="009F448C">
            <w:pPr>
              <w:rPr>
                <w:rFonts w:ascii="SassoonPrimaryInfant" w:hAnsi="SassoonPrimaryInfant"/>
                <w:b/>
              </w:rPr>
            </w:pPr>
            <w:r w:rsidRPr="000A2FC8">
              <w:rPr>
                <w:rFonts w:ascii="SassoonPrimaryInfant" w:hAnsi="SassoonPrimaryInfant"/>
                <w:b/>
              </w:rPr>
              <w:t xml:space="preserve">3.The Great Plague </w:t>
            </w:r>
          </w:p>
        </w:tc>
        <w:tc>
          <w:tcPr>
            <w:tcW w:w="2066"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1.The Victorians</w:t>
            </w:r>
          </w:p>
          <w:p w:rsidR="009F448C" w:rsidRPr="000A2FC8" w:rsidRDefault="009F448C" w:rsidP="009F448C">
            <w:pPr>
              <w:rPr>
                <w:rFonts w:ascii="SassoonPrimaryInfant" w:hAnsi="SassoonPrimaryInfant"/>
                <w:b/>
              </w:rPr>
            </w:pPr>
            <w:r w:rsidRPr="000A2FC8">
              <w:rPr>
                <w:rFonts w:ascii="SassoonPrimaryInfant" w:hAnsi="SassoonPrimaryInfant"/>
                <w:b/>
              </w:rPr>
              <w:t>2.The Maya</w:t>
            </w:r>
          </w:p>
          <w:p w:rsidR="009F448C" w:rsidRPr="000A2FC8" w:rsidRDefault="009F448C" w:rsidP="009F448C">
            <w:pPr>
              <w:rPr>
                <w:rFonts w:ascii="SassoonPrimaryInfant" w:hAnsi="SassoonPrimaryInfant"/>
                <w:b/>
              </w:rPr>
            </w:pPr>
            <w:r w:rsidRPr="000A2FC8">
              <w:rPr>
                <w:rFonts w:ascii="SassoonPrimaryInfant" w:hAnsi="SassoonPrimaryInfant"/>
                <w:b/>
              </w:rPr>
              <w:t>3.Ancient Greece</w:t>
            </w:r>
          </w:p>
          <w:p w:rsidR="009F448C" w:rsidRPr="000A2FC8" w:rsidRDefault="009F448C" w:rsidP="009F448C">
            <w:pPr>
              <w:rPr>
                <w:rFonts w:ascii="SassoonPrimaryInfant" w:hAnsi="SassoonPrimaryInfant"/>
                <w:b/>
              </w:rPr>
            </w:pPr>
          </w:p>
        </w:tc>
        <w:tc>
          <w:tcPr>
            <w:tcW w:w="2470" w:type="dxa"/>
            <w:shd w:val="clear" w:color="auto" w:fill="92D050"/>
          </w:tcPr>
          <w:p w:rsidR="009F448C" w:rsidRPr="000A2FC8" w:rsidRDefault="009F448C" w:rsidP="009F448C">
            <w:pPr>
              <w:rPr>
                <w:rFonts w:ascii="SassoonPrimaryInfant" w:hAnsi="SassoonPrimaryInfant"/>
                <w:b/>
              </w:rPr>
            </w:pPr>
            <w:r w:rsidRPr="000A2FC8">
              <w:rPr>
                <w:rFonts w:ascii="SassoonPrimaryInfant" w:hAnsi="SassoonPrimaryInfant"/>
                <w:b/>
              </w:rPr>
              <w:t>1.WW2: The Blitz</w:t>
            </w:r>
          </w:p>
          <w:p w:rsidR="009F448C" w:rsidRPr="000A2FC8" w:rsidRDefault="009F448C" w:rsidP="009F448C">
            <w:pPr>
              <w:rPr>
                <w:rFonts w:ascii="SassoonPrimaryInfant" w:hAnsi="SassoonPrimaryInfant"/>
                <w:b/>
              </w:rPr>
            </w:pPr>
            <w:r w:rsidRPr="000A2FC8">
              <w:rPr>
                <w:rFonts w:ascii="SassoonPrimaryInfant" w:hAnsi="SassoonPrimaryInfant"/>
                <w:b/>
              </w:rPr>
              <w:t>2.Slavery</w:t>
            </w:r>
          </w:p>
          <w:p w:rsidR="009F448C" w:rsidRPr="000A2FC8" w:rsidRDefault="009F448C" w:rsidP="009F448C">
            <w:pPr>
              <w:rPr>
                <w:rFonts w:ascii="SassoonPrimaryInfant" w:hAnsi="SassoonPrimaryInfant"/>
                <w:b/>
              </w:rPr>
            </w:pPr>
            <w:r w:rsidRPr="000A2FC8">
              <w:rPr>
                <w:rFonts w:ascii="SassoonPrimaryInfant" w:hAnsi="SassoonPrimaryInfant"/>
                <w:b/>
              </w:rPr>
              <w:t>3.</w:t>
            </w:r>
            <w:r w:rsidR="00367E1E" w:rsidRPr="000A2FC8">
              <w:rPr>
                <w:rFonts w:ascii="SassoonPrimaryInfant" w:hAnsi="SassoonPrimaryInfant"/>
                <w:b/>
              </w:rPr>
              <w:t>Local History Study:</w:t>
            </w:r>
            <w:r w:rsidRPr="000A2FC8">
              <w:rPr>
                <w:rFonts w:ascii="SassoonPrimaryInfant" w:hAnsi="SassoonPrimaryInfant"/>
                <w:b/>
              </w:rPr>
              <w:t xml:space="preserve"> Peterloo </w:t>
            </w:r>
          </w:p>
        </w:tc>
      </w:tr>
      <w:tr w:rsidR="009F448C" w:rsidTr="00B348D0">
        <w:trPr>
          <w:cantSplit/>
          <w:trHeight w:val="1698"/>
        </w:trPr>
        <w:tc>
          <w:tcPr>
            <w:tcW w:w="846" w:type="dxa"/>
            <w:shd w:val="clear" w:color="auto" w:fill="FFFF00"/>
            <w:textDirection w:val="btLr"/>
          </w:tcPr>
          <w:p w:rsidR="009F448C" w:rsidRPr="000A2FC8" w:rsidRDefault="009F448C" w:rsidP="009F448C">
            <w:pPr>
              <w:ind w:left="113" w:right="113"/>
              <w:jc w:val="center"/>
              <w:rPr>
                <w:rFonts w:ascii="SassoonPrimaryInfant" w:hAnsi="SassoonPrimaryInfant"/>
                <w:sz w:val="24"/>
                <w:szCs w:val="24"/>
              </w:rPr>
            </w:pPr>
            <w:r w:rsidRPr="000A2FC8">
              <w:rPr>
                <w:rFonts w:ascii="SassoonPrimaryInfant" w:hAnsi="SassoonPrimaryInfant"/>
                <w:sz w:val="24"/>
                <w:szCs w:val="24"/>
              </w:rPr>
              <w:t>Chronology</w:t>
            </w:r>
          </w:p>
        </w:tc>
        <w:tc>
          <w:tcPr>
            <w:tcW w:w="1062" w:type="dxa"/>
          </w:tcPr>
          <w:p w:rsidR="00427B4F" w:rsidRPr="000A2FC8" w:rsidRDefault="00B348D0" w:rsidP="00427B4F">
            <w:pPr>
              <w:rPr>
                <w:rFonts w:ascii="SassoonPrimaryInfant" w:hAnsi="SassoonPrimaryInfant"/>
              </w:rPr>
            </w:pPr>
            <w:r>
              <w:rPr>
                <w:rFonts w:ascii="SassoonPrimaryInfant" w:hAnsi="SassoonPrimaryInfant"/>
              </w:rPr>
              <w:t>b</w:t>
            </w:r>
            <w:r w:rsidR="00427B4F" w:rsidRPr="000A2FC8">
              <w:rPr>
                <w:rFonts w:ascii="SassoonPrimaryInfant" w:hAnsi="SassoonPrimaryInfant"/>
              </w:rPr>
              <w:t xml:space="preserve">egin to make sense of their own life story and family’s history </w:t>
            </w:r>
          </w:p>
        </w:tc>
        <w:tc>
          <w:tcPr>
            <w:tcW w:w="1206" w:type="dxa"/>
          </w:tcPr>
          <w:p w:rsidR="009F448C" w:rsidRPr="000A2FC8" w:rsidRDefault="00B348D0" w:rsidP="00A51B08">
            <w:pPr>
              <w:rPr>
                <w:rFonts w:ascii="SassoonPrimaryInfant" w:hAnsi="SassoonPrimaryInfant"/>
              </w:rPr>
            </w:pPr>
            <w:r>
              <w:rPr>
                <w:rFonts w:ascii="SassoonPrimaryInfant" w:hAnsi="SassoonPrimaryInfant"/>
              </w:rPr>
              <w:t>c</w:t>
            </w:r>
            <w:r w:rsidR="00A51B08" w:rsidRPr="000A2FC8">
              <w:rPr>
                <w:rFonts w:ascii="SassoonPrimaryInfant" w:hAnsi="SassoonPrimaryInfant"/>
              </w:rPr>
              <w:t xml:space="preserve">omment on images of familiar situations in the past </w:t>
            </w:r>
          </w:p>
          <w:p w:rsidR="00A51B08" w:rsidRPr="000A2FC8" w:rsidRDefault="00A51B08" w:rsidP="00A51B08">
            <w:pPr>
              <w:rPr>
                <w:rFonts w:ascii="SassoonPrimaryInfant" w:hAnsi="SassoonPrimaryInfant"/>
              </w:rPr>
            </w:pPr>
          </w:p>
          <w:p w:rsidR="00A51B08" w:rsidRPr="000A2FC8" w:rsidRDefault="00B348D0" w:rsidP="00A51B08">
            <w:pPr>
              <w:rPr>
                <w:rFonts w:ascii="SassoonPrimaryInfant" w:hAnsi="SassoonPrimaryInfant"/>
              </w:rPr>
            </w:pPr>
            <w:r>
              <w:rPr>
                <w:rFonts w:ascii="SassoonPrimaryInfant" w:hAnsi="SassoonPrimaryInfant"/>
              </w:rPr>
              <w:t>c</w:t>
            </w:r>
            <w:r w:rsidR="00A51B08" w:rsidRPr="000A2FC8">
              <w:rPr>
                <w:rFonts w:ascii="SassoonPrimaryInfant" w:hAnsi="SassoonPrimaryInfant"/>
              </w:rPr>
              <w:t xml:space="preserve">ompare and contrast </w:t>
            </w:r>
            <w:r w:rsidR="00A51B08" w:rsidRPr="000A2FC8">
              <w:rPr>
                <w:rFonts w:ascii="SassoonPrimaryInfant" w:hAnsi="SassoonPrimaryInfant"/>
              </w:rPr>
              <w:lastRenderedPageBreak/>
              <w:t>characters from stories including figures from the past.</w:t>
            </w:r>
          </w:p>
        </w:tc>
        <w:tc>
          <w:tcPr>
            <w:tcW w:w="1720" w:type="dxa"/>
          </w:tcPr>
          <w:p w:rsidR="009F448C" w:rsidRPr="000A2FC8" w:rsidRDefault="009F448C" w:rsidP="00DE31BC">
            <w:pPr>
              <w:autoSpaceDE w:val="0"/>
              <w:autoSpaceDN w:val="0"/>
              <w:adjustRightInd w:val="0"/>
              <w:rPr>
                <w:rFonts w:ascii="SassoonPrimaryInfant" w:hAnsi="SassoonPrimaryInfant" w:cs="Segoe UI"/>
                <w:color w:val="000000"/>
              </w:rPr>
            </w:pPr>
            <w:r w:rsidRPr="000A2FC8">
              <w:rPr>
                <w:rFonts w:ascii="SassoonPrimaryInfant" w:hAnsi="SassoonPrimaryInfant" w:cs="Segoe UI"/>
                <w:color w:val="000000"/>
              </w:rPr>
              <w:lastRenderedPageBreak/>
              <w:t xml:space="preserve">recognise the distinction between past and  present </w:t>
            </w:r>
          </w:p>
          <w:p w:rsidR="00DE31BC" w:rsidRPr="000A2FC8" w:rsidRDefault="00DE31BC" w:rsidP="00DE31BC">
            <w:pPr>
              <w:autoSpaceDE w:val="0"/>
              <w:autoSpaceDN w:val="0"/>
              <w:adjustRightInd w:val="0"/>
              <w:rPr>
                <w:rFonts w:ascii="SassoonPrimaryInfant" w:hAnsi="SassoonPrimaryInfant" w:cs="Segoe UI"/>
                <w:color w:val="000000"/>
              </w:rPr>
            </w:pPr>
          </w:p>
          <w:p w:rsidR="009F448C" w:rsidRPr="000A2FC8" w:rsidRDefault="009F448C" w:rsidP="00DE31BC">
            <w:pPr>
              <w:autoSpaceDE w:val="0"/>
              <w:autoSpaceDN w:val="0"/>
              <w:adjustRightInd w:val="0"/>
              <w:rPr>
                <w:rFonts w:ascii="SassoonPrimaryInfant" w:hAnsi="SassoonPrimaryInfant" w:cs="Segoe UI"/>
                <w:color w:val="000000"/>
              </w:rPr>
            </w:pPr>
            <w:r w:rsidRPr="000A2FC8">
              <w:rPr>
                <w:rFonts w:ascii="SassoonPrimaryInfant" w:hAnsi="SassoonPrimaryInfant" w:cs="Segoe UI"/>
                <w:color w:val="000000"/>
              </w:rPr>
              <w:t xml:space="preserve">order and sequence some familiar events and objects </w:t>
            </w:r>
          </w:p>
          <w:p w:rsidR="009F448C" w:rsidRPr="000A2FC8" w:rsidRDefault="009F448C" w:rsidP="00DE31BC">
            <w:pPr>
              <w:autoSpaceDE w:val="0"/>
              <w:autoSpaceDN w:val="0"/>
              <w:adjustRightInd w:val="0"/>
              <w:rPr>
                <w:rFonts w:ascii="SassoonPrimaryInfant" w:hAnsi="SassoonPrimaryInfant" w:cs="Segoe UI"/>
                <w:color w:val="000000"/>
              </w:rPr>
            </w:pPr>
            <w:r w:rsidRPr="000A2FC8">
              <w:rPr>
                <w:rFonts w:ascii="SassoonPrimaryInfant" w:hAnsi="SassoonPrimaryInfant" w:cs="Segoe UI"/>
                <w:color w:val="000000"/>
              </w:rPr>
              <w:lastRenderedPageBreak/>
              <w:t>identify some similarities and differences between ways of life at different times</w:t>
            </w:r>
          </w:p>
          <w:p w:rsidR="00B348D0" w:rsidRDefault="00B348D0" w:rsidP="00DE31BC">
            <w:pPr>
              <w:autoSpaceDE w:val="0"/>
              <w:autoSpaceDN w:val="0"/>
              <w:adjustRightInd w:val="0"/>
              <w:rPr>
                <w:rFonts w:ascii="SassoonPrimaryInfant" w:hAnsi="SassoonPrimaryInfant" w:cs="Segoe UI"/>
                <w:color w:val="000000"/>
              </w:rPr>
            </w:pPr>
          </w:p>
          <w:p w:rsidR="00A93ECE" w:rsidRPr="000A2FC8" w:rsidRDefault="009F448C" w:rsidP="00DE31BC">
            <w:pPr>
              <w:autoSpaceDE w:val="0"/>
              <w:autoSpaceDN w:val="0"/>
              <w:adjustRightInd w:val="0"/>
              <w:rPr>
                <w:rFonts w:ascii="SassoonPrimaryInfant" w:hAnsi="SassoonPrimaryInfant" w:cs="Segoe UI"/>
                <w:color w:val="000000"/>
              </w:rPr>
            </w:pPr>
            <w:r w:rsidRPr="000A2FC8">
              <w:rPr>
                <w:rFonts w:ascii="SassoonPrimaryInfant" w:hAnsi="SassoonPrimaryInfant" w:cs="Segoe UI"/>
                <w:color w:val="000000"/>
              </w:rPr>
              <w:t>use some everyday terms about the passing of time such as</w:t>
            </w:r>
            <w:r w:rsidRPr="002D1D93">
              <w:rPr>
                <w:rFonts w:ascii="SassoonPrimaryInfant" w:hAnsi="SassoonPrimaryInfant" w:cs="Segoe UI"/>
                <w:b/>
                <w:color w:val="000000"/>
              </w:rPr>
              <w:t xml:space="preserve"> 'a long time ago' and 'befor</w:t>
            </w:r>
            <w:r w:rsidR="00A93ECE" w:rsidRPr="002D1D93">
              <w:rPr>
                <w:rFonts w:ascii="SassoonPrimaryInfant" w:hAnsi="SassoonPrimaryInfant" w:cs="Segoe UI"/>
                <w:b/>
                <w:color w:val="000000"/>
              </w:rPr>
              <w:t>e’</w:t>
            </w:r>
          </w:p>
        </w:tc>
        <w:tc>
          <w:tcPr>
            <w:tcW w:w="1965"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order and sequence events and objects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that their own lives are similar and/or different from the lives of people in the past</w:t>
            </w:r>
          </w:p>
          <w:p w:rsidR="009F448C" w:rsidRPr="000A2FC8" w:rsidRDefault="009F448C" w:rsidP="00DE31BC">
            <w:pPr>
              <w:rPr>
                <w:rFonts w:ascii="SassoonPrimaryInfant" w:hAnsi="SassoonPrimaryInfant"/>
              </w:rPr>
            </w:pPr>
            <w:r w:rsidRPr="000A2FC8">
              <w:rPr>
                <w:rFonts w:ascii="SassoonPrimaryInfant" w:hAnsi="SassoonPrimaryInfant"/>
              </w:rPr>
              <w:lastRenderedPageBreak/>
              <w:t>use common words and phrases concerned with the passing of time</w:t>
            </w:r>
            <w:r w:rsidR="002D1D93">
              <w:rPr>
                <w:rFonts w:ascii="SassoonPrimaryInfant" w:hAnsi="SassoonPrimaryInfant"/>
              </w:rPr>
              <w:t xml:space="preserve"> such as </w:t>
            </w:r>
            <w:r w:rsidR="002D1D93" w:rsidRPr="002D1D93">
              <w:rPr>
                <w:rFonts w:ascii="SassoonPrimaryInfant" w:hAnsi="SassoonPrimaryInfant"/>
                <w:b/>
              </w:rPr>
              <w:t>‘yesterday’, ‘last week’, ‘week’, ‘month’</w:t>
            </w:r>
            <w:r w:rsidR="002D1D93">
              <w:rPr>
                <w:rFonts w:ascii="SassoonPrimaryInfant" w:hAnsi="SassoonPrimaryInfant"/>
              </w:rPr>
              <w:t xml:space="preserve"> </w:t>
            </w:r>
          </w:p>
        </w:tc>
        <w:tc>
          <w:tcPr>
            <w:tcW w:w="1985"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use some dates and historical terms when ordering events and objects</w:t>
            </w:r>
            <w:r w:rsidR="002D1D93">
              <w:rPr>
                <w:rFonts w:ascii="SassoonPrimaryInfant" w:hAnsi="SassoonPrimaryInfant"/>
              </w:rPr>
              <w:t xml:space="preserve"> </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demonstrate  awareness that the past can be divided </w:t>
            </w:r>
            <w:r w:rsidRPr="000A2FC8">
              <w:rPr>
                <w:rFonts w:ascii="SassoonPrimaryInfant" w:hAnsi="SassoonPrimaryInfant"/>
              </w:rPr>
              <w:lastRenderedPageBreak/>
              <w:t>into different periods of time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explore trends and changes over time</w:t>
            </w:r>
          </w:p>
        </w:tc>
        <w:tc>
          <w:tcPr>
            <w:tcW w:w="2268"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use dates and historical terms when ordering events and objects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identify where people and events fit into a chronological framework </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explore links and contrasts within and across different periods of time</w:t>
            </w:r>
          </w:p>
        </w:tc>
        <w:tc>
          <w:tcPr>
            <w:tcW w:w="2066"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use dates and appropriate historical terms to sequence events and periods of time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identify where people, places and periods of time fit </w:t>
            </w:r>
            <w:r w:rsidRPr="000A2FC8">
              <w:rPr>
                <w:rFonts w:ascii="SassoonPrimaryInfant" w:hAnsi="SassoonPrimaryInfant"/>
              </w:rPr>
              <w:lastRenderedPageBreak/>
              <w:t>into a chronological framework</w:t>
            </w:r>
          </w:p>
          <w:p w:rsidR="009F448C" w:rsidRPr="000A2FC8" w:rsidRDefault="00DE31BC" w:rsidP="00DE31BC">
            <w:pPr>
              <w:rPr>
                <w:rFonts w:ascii="SassoonPrimaryInfant" w:hAnsi="SassoonPrimaryInfant"/>
              </w:rPr>
            </w:pPr>
            <w:r w:rsidRPr="000A2FC8">
              <w:rPr>
                <w:rFonts w:ascii="SassoonPrimaryInfant" w:hAnsi="SassoonPrimaryInfant"/>
              </w:rPr>
              <w:t xml:space="preserve"> </w:t>
            </w:r>
            <w:r w:rsidR="009F448C" w:rsidRPr="000A2FC8">
              <w:rPr>
                <w:rFonts w:ascii="SassoonPrimaryInfant" w:hAnsi="SassoonPrimaryInfant"/>
              </w:rPr>
              <w:t>describe links and contrasts within and across different periods of time including short-term and long-term time scales</w:t>
            </w:r>
          </w:p>
        </w:tc>
        <w:tc>
          <w:tcPr>
            <w:tcW w:w="2470"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use dates and a wide range of historical terms when sequencing events and periods of time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develop chronologically secure knowledge of the events and periods of time studied</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analyse links and contrasts within and across different periods of time including short-term and long-term time scales</w:t>
            </w:r>
          </w:p>
        </w:tc>
      </w:tr>
      <w:tr w:rsidR="009F448C" w:rsidTr="00B348D0">
        <w:trPr>
          <w:cantSplit/>
          <w:trHeight w:val="1805"/>
        </w:trPr>
        <w:tc>
          <w:tcPr>
            <w:tcW w:w="846" w:type="dxa"/>
            <w:shd w:val="clear" w:color="auto" w:fill="FFFF00"/>
            <w:textDirection w:val="btLr"/>
          </w:tcPr>
          <w:p w:rsidR="009F448C" w:rsidRPr="000A2FC8" w:rsidRDefault="009F448C" w:rsidP="009F448C">
            <w:pPr>
              <w:ind w:left="113" w:right="113"/>
              <w:jc w:val="center"/>
              <w:rPr>
                <w:rFonts w:ascii="SassoonPrimaryInfant" w:hAnsi="SassoonPrimaryInfant"/>
                <w:sz w:val="24"/>
                <w:szCs w:val="24"/>
              </w:rPr>
            </w:pPr>
            <w:r w:rsidRPr="000A2FC8">
              <w:rPr>
                <w:rFonts w:ascii="SassoonPrimaryInfant" w:hAnsi="SassoonPrimaryInfant"/>
                <w:sz w:val="24"/>
                <w:szCs w:val="24"/>
              </w:rPr>
              <w:lastRenderedPageBreak/>
              <w:t>Events, people and changes</w:t>
            </w:r>
          </w:p>
        </w:tc>
        <w:tc>
          <w:tcPr>
            <w:tcW w:w="1062" w:type="dxa"/>
          </w:tcPr>
          <w:p w:rsidR="00427B4F" w:rsidRPr="000A2FC8" w:rsidRDefault="00B348D0" w:rsidP="00427B4F">
            <w:pPr>
              <w:rPr>
                <w:rFonts w:ascii="SassoonPrimaryInfant" w:hAnsi="SassoonPrimaryInfant"/>
              </w:rPr>
            </w:pPr>
            <w:r>
              <w:rPr>
                <w:rFonts w:ascii="SassoonPrimaryInfant" w:hAnsi="SassoonPrimaryInfant"/>
              </w:rPr>
              <w:t>c</w:t>
            </w:r>
            <w:r w:rsidR="00427B4F" w:rsidRPr="000A2FC8">
              <w:rPr>
                <w:rFonts w:ascii="SassoonPrimaryInfant" w:hAnsi="SassoonPrimaryInfant"/>
              </w:rPr>
              <w:t>an celebrate their identity</w:t>
            </w:r>
          </w:p>
          <w:p w:rsidR="00427B4F" w:rsidRPr="000A2FC8" w:rsidRDefault="00427B4F" w:rsidP="00427B4F">
            <w:pPr>
              <w:rPr>
                <w:rFonts w:ascii="SassoonPrimaryInfant" w:hAnsi="SassoonPrimaryInfant"/>
              </w:rPr>
            </w:pPr>
          </w:p>
          <w:p w:rsidR="00427B4F" w:rsidRPr="000A2FC8" w:rsidRDefault="00B348D0" w:rsidP="00427B4F">
            <w:pPr>
              <w:rPr>
                <w:rFonts w:ascii="SassoonPrimaryInfant" w:hAnsi="SassoonPrimaryInfant"/>
              </w:rPr>
            </w:pPr>
            <w:r>
              <w:rPr>
                <w:rFonts w:ascii="SassoonPrimaryInfant" w:hAnsi="SassoonPrimaryInfant"/>
              </w:rPr>
              <w:t>s</w:t>
            </w:r>
            <w:r w:rsidR="00427B4F" w:rsidRPr="000A2FC8">
              <w:rPr>
                <w:rFonts w:ascii="SassoonPrimaryInfant" w:hAnsi="SassoonPrimaryInfant"/>
              </w:rPr>
              <w:t>how interest in different occupations</w:t>
            </w:r>
          </w:p>
          <w:p w:rsidR="00427B4F" w:rsidRPr="000A2FC8" w:rsidRDefault="00427B4F" w:rsidP="00427B4F">
            <w:pPr>
              <w:rPr>
                <w:rFonts w:ascii="SassoonPrimaryInfant" w:hAnsi="SassoonPrimaryInfant"/>
              </w:rPr>
            </w:pPr>
          </w:p>
          <w:p w:rsidR="004000FE" w:rsidRPr="000A2FC8" w:rsidRDefault="004000FE" w:rsidP="00427B4F">
            <w:pPr>
              <w:rPr>
                <w:rFonts w:ascii="SassoonPrimaryInfant" w:hAnsi="SassoonPrimaryInfant"/>
              </w:rPr>
            </w:pPr>
          </w:p>
          <w:p w:rsidR="004000FE" w:rsidRPr="000A2FC8" w:rsidRDefault="00B348D0" w:rsidP="00427B4F">
            <w:pPr>
              <w:rPr>
                <w:rFonts w:ascii="SassoonPrimaryInfant" w:hAnsi="SassoonPrimaryInfant"/>
              </w:rPr>
            </w:pPr>
            <w:r>
              <w:rPr>
                <w:rFonts w:ascii="SassoonPrimaryInfant" w:hAnsi="SassoonPrimaryInfant"/>
              </w:rPr>
              <w:t>c</w:t>
            </w:r>
            <w:r w:rsidR="004000FE" w:rsidRPr="000A2FC8">
              <w:rPr>
                <w:rFonts w:ascii="SassoonPrimaryInfant" w:hAnsi="SassoonPrimaryInfant"/>
              </w:rPr>
              <w:t xml:space="preserve">ontinue developing positive attitudes about the differences </w:t>
            </w:r>
            <w:r w:rsidR="004000FE" w:rsidRPr="000A2FC8">
              <w:rPr>
                <w:rFonts w:ascii="SassoonPrimaryInfant" w:hAnsi="SassoonPrimaryInfant"/>
              </w:rPr>
              <w:lastRenderedPageBreak/>
              <w:t xml:space="preserve">between people </w:t>
            </w:r>
          </w:p>
          <w:p w:rsidR="00427B4F" w:rsidRPr="000A2FC8" w:rsidRDefault="00427B4F" w:rsidP="00427B4F">
            <w:pPr>
              <w:rPr>
                <w:rFonts w:ascii="SassoonPrimaryInfant" w:hAnsi="SassoonPrimaryInfant"/>
              </w:rPr>
            </w:pPr>
            <w:r w:rsidRPr="000A2FC8">
              <w:rPr>
                <w:rFonts w:ascii="SassoonPrimaryInfant" w:hAnsi="SassoonPrimaryInfant"/>
              </w:rPr>
              <w:t xml:space="preserve"> </w:t>
            </w:r>
          </w:p>
        </w:tc>
        <w:tc>
          <w:tcPr>
            <w:tcW w:w="1206" w:type="dxa"/>
          </w:tcPr>
          <w:p w:rsidR="00E23E84" w:rsidRPr="000A2FC8" w:rsidRDefault="00B348D0" w:rsidP="009F448C">
            <w:pPr>
              <w:rPr>
                <w:rFonts w:ascii="SassoonPrimaryInfant" w:hAnsi="SassoonPrimaryInfant"/>
              </w:rPr>
            </w:pPr>
            <w:r>
              <w:rPr>
                <w:rFonts w:ascii="SassoonPrimaryInfant" w:hAnsi="SassoonPrimaryInfant"/>
              </w:rPr>
              <w:lastRenderedPageBreak/>
              <w:t>r</w:t>
            </w:r>
            <w:r w:rsidR="00E23E84" w:rsidRPr="000A2FC8">
              <w:rPr>
                <w:rFonts w:ascii="SassoonPrimaryInfant" w:hAnsi="SassoonPrimaryInfant"/>
              </w:rPr>
              <w:t xml:space="preserve">ecognise that people have different beliefs and celebrate special times in different ways </w:t>
            </w:r>
          </w:p>
          <w:p w:rsidR="00E23E84" w:rsidRPr="000A2FC8" w:rsidRDefault="00E23E84" w:rsidP="009F448C">
            <w:pPr>
              <w:rPr>
                <w:rFonts w:ascii="SassoonPrimaryInfant" w:hAnsi="SassoonPrimaryInfant"/>
              </w:rPr>
            </w:pPr>
          </w:p>
          <w:p w:rsidR="00B348D0" w:rsidRDefault="00B348D0" w:rsidP="009F448C">
            <w:pPr>
              <w:rPr>
                <w:rFonts w:ascii="SassoonPrimaryInfant" w:hAnsi="SassoonPrimaryInfant"/>
              </w:rPr>
            </w:pPr>
          </w:p>
          <w:p w:rsidR="00E23E84" w:rsidRPr="000A2FC8" w:rsidRDefault="00B348D0" w:rsidP="009F448C">
            <w:pPr>
              <w:rPr>
                <w:rFonts w:ascii="SassoonPrimaryInfant" w:hAnsi="SassoonPrimaryInfant"/>
              </w:rPr>
            </w:pPr>
            <w:r>
              <w:rPr>
                <w:rFonts w:ascii="SassoonPrimaryInfant" w:hAnsi="SassoonPrimaryInfant"/>
              </w:rPr>
              <w:t>u</w:t>
            </w:r>
            <w:r w:rsidR="00E23E84" w:rsidRPr="000A2FC8">
              <w:rPr>
                <w:rFonts w:ascii="SassoonPrimaryInfant" w:hAnsi="SassoonPrimaryInfant"/>
              </w:rPr>
              <w:t xml:space="preserve">nderstand the simple concepts of British values </w:t>
            </w:r>
          </w:p>
        </w:tc>
        <w:tc>
          <w:tcPr>
            <w:tcW w:w="1720" w:type="dxa"/>
          </w:tcPr>
          <w:p w:rsidR="009F448C" w:rsidRPr="000A2FC8" w:rsidRDefault="009F448C" w:rsidP="00DE31BC">
            <w:pPr>
              <w:rPr>
                <w:rFonts w:ascii="SassoonPrimaryInfant" w:hAnsi="SassoonPrimaryInfant"/>
              </w:rPr>
            </w:pPr>
            <w:r w:rsidRPr="000A2FC8">
              <w:rPr>
                <w:rFonts w:ascii="SassoonPrimaryInfant" w:hAnsi="SassoonPrimaryInfant"/>
              </w:rPr>
              <w:t xml:space="preserve">retell some events from beyond their living memory which are significant nationally or globally </w:t>
            </w:r>
          </w:p>
          <w:p w:rsidR="00DE31BC" w:rsidRPr="000A2FC8" w:rsidRDefault="00DE31BC" w:rsidP="00DE31BC">
            <w:pPr>
              <w:pStyle w:val="ListParagraph"/>
              <w:spacing w:after="0" w:line="240" w:lineRule="auto"/>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describe some changes within their living memory (including aspects of national life where appropriate)</w:t>
            </w:r>
          </w:p>
        </w:tc>
        <w:tc>
          <w:tcPr>
            <w:tcW w:w="1965" w:type="dxa"/>
          </w:tcPr>
          <w:p w:rsidR="009F448C" w:rsidRPr="000A2FC8" w:rsidRDefault="009F448C" w:rsidP="00DE31BC">
            <w:pPr>
              <w:rPr>
                <w:rFonts w:ascii="SassoonPrimaryInfant" w:hAnsi="SassoonPrimaryInfant"/>
              </w:rPr>
            </w:pPr>
            <w:r w:rsidRPr="000A2FC8">
              <w:rPr>
                <w:rFonts w:ascii="SassoonPrimaryInfant" w:hAnsi="SassoonPrimaryInfant"/>
              </w:rPr>
              <w:t xml:space="preserve">demonstrate awareness of the lives of significant individuals in the past who have contributed to national and international achievements </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develop awareness of significant historical events, people and places in their own locality</w:t>
            </w:r>
          </w:p>
        </w:tc>
        <w:tc>
          <w:tcPr>
            <w:tcW w:w="1985" w:type="dxa"/>
          </w:tcPr>
          <w:p w:rsidR="009F448C" w:rsidRPr="000A2FC8" w:rsidRDefault="009F448C" w:rsidP="00DE31BC">
            <w:pPr>
              <w:rPr>
                <w:rFonts w:ascii="SassoonPrimaryInfant" w:hAnsi="SassoonPrimaryInfant"/>
              </w:rPr>
            </w:pPr>
            <w:r w:rsidRPr="000A2FC8">
              <w:rPr>
                <w:rFonts w:ascii="SassoonPrimaryInfant" w:hAnsi="SassoonPrimaryInfant"/>
              </w:rPr>
              <w:t>describe and give reasons for some of the changes in Britain from the Stone Age to the Iron Age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describe some aspects of the Roman Empire and recognise its impact on Britain</w:t>
            </w:r>
          </w:p>
          <w:p w:rsidR="00DE31BC" w:rsidRPr="000A2FC8" w:rsidRDefault="00DE31BC" w:rsidP="00DE31BC">
            <w:pPr>
              <w:rPr>
                <w:rFonts w:ascii="SassoonPrimaryInfant" w:hAnsi="SassoonPrimaryInfant"/>
              </w:rPr>
            </w:pPr>
          </w:p>
          <w:p w:rsidR="00A93ECE" w:rsidRPr="000A2FC8" w:rsidRDefault="00A93ECE" w:rsidP="00DE31BC">
            <w:pPr>
              <w:rPr>
                <w:rFonts w:ascii="SassoonPrimaryInfant" w:hAnsi="SassoonPrimaryInfant"/>
              </w:rPr>
            </w:pPr>
            <w:r w:rsidRPr="000A2FC8">
              <w:rPr>
                <w:rFonts w:ascii="SassoonPrimaryInfant" w:hAnsi="SassoonPrimaryInfant"/>
              </w:rPr>
              <w:t>describe some aspects of Britain’s settlement by Anglo-Saxons and Scots</w:t>
            </w:r>
          </w:p>
          <w:p w:rsidR="009F448C" w:rsidRPr="000A2FC8" w:rsidRDefault="009F448C" w:rsidP="00A93ECE">
            <w:pPr>
              <w:rPr>
                <w:rFonts w:ascii="SassoonPrimaryInfant" w:hAnsi="SassoonPrimaryInfant"/>
              </w:rPr>
            </w:pPr>
          </w:p>
        </w:tc>
        <w:tc>
          <w:tcPr>
            <w:tcW w:w="2268" w:type="dxa"/>
          </w:tcPr>
          <w:p w:rsidR="009F448C" w:rsidRPr="000A2FC8" w:rsidRDefault="009F448C" w:rsidP="00DE31BC">
            <w:pPr>
              <w:rPr>
                <w:rFonts w:ascii="SassoonPrimaryInfant" w:hAnsi="SassoonPrimaryInfant"/>
              </w:rPr>
            </w:pPr>
            <w:r w:rsidRPr="000A2FC8">
              <w:rPr>
                <w:rFonts w:ascii="SassoonPrimaryInfant" w:hAnsi="SassoonPrimaryInfant"/>
              </w:rPr>
              <w:t>describe and compare some of the characteristic features and achievements of the earliest civilisations including where and when they appeared</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demonstrate more in-depth knowledge of one specific civilisation e.g. Ancient Egypt</w:t>
            </w:r>
          </w:p>
          <w:p w:rsidR="00DE31BC" w:rsidRPr="000A2FC8" w:rsidRDefault="00DE31BC" w:rsidP="00DE31BC">
            <w:pPr>
              <w:rPr>
                <w:rFonts w:ascii="SassoonPrimaryInfant" w:hAnsi="SassoonPrimaryInfant"/>
              </w:rPr>
            </w:pPr>
          </w:p>
          <w:p w:rsidR="00A93ECE" w:rsidRPr="000A2FC8" w:rsidRDefault="00A93ECE" w:rsidP="00DE31BC">
            <w:pPr>
              <w:rPr>
                <w:rFonts w:ascii="SassoonPrimaryInfant" w:hAnsi="SassoonPrimaryInfant"/>
              </w:rPr>
            </w:pPr>
            <w:r w:rsidRPr="000A2FC8">
              <w:rPr>
                <w:rFonts w:ascii="SassoonPrimaryInfant" w:hAnsi="SassoonPrimaryInfant"/>
              </w:rPr>
              <w:t>describe aspects of the Viking and Anglo-Saxon struggle for the Kingdom of England in the time of Edward the Confessor</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demonstrate knowledge of an </w:t>
            </w:r>
            <w:r w:rsidRPr="000A2FC8">
              <w:rPr>
                <w:rFonts w:ascii="SassoonPrimaryInfant" w:hAnsi="SassoonPrimaryInfant"/>
              </w:rPr>
              <w:lastRenderedPageBreak/>
              <w:t>aspect or theme in British History that extends their chronological knowledge beyond 1066</w:t>
            </w:r>
          </w:p>
        </w:tc>
        <w:tc>
          <w:tcPr>
            <w:tcW w:w="2066" w:type="dxa"/>
          </w:tcPr>
          <w:p w:rsidR="00C33F39" w:rsidRPr="000A2FC8" w:rsidRDefault="00C33F39" w:rsidP="00DE31BC">
            <w:pPr>
              <w:rPr>
                <w:rFonts w:ascii="SassoonPrimaryInfant" w:hAnsi="SassoonPrimaryInfant"/>
              </w:rPr>
            </w:pPr>
            <w:r w:rsidRPr="000A2FC8">
              <w:rPr>
                <w:rFonts w:ascii="SassoonPrimaryInfant" w:hAnsi="SassoonPrimaryInfant"/>
              </w:rPr>
              <w:lastRenderedPageBreak/>
              <w:t>describe some aspects of the  Victorian era and recognise its impact on Britain</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demonstrate knowledge of Ancient Greece including Greek Life and achievements and their influence on the western world</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proofErr w:type="gramStart"/>
            <w:r w:rsidRPr="000A2FC8">
              <w:rPr>
                <w:rFonts w:ascii="SassoonPrimaryInfant" w:hAnsi="SassoonPrimaryInfant"/>
              </w:rPr>
              <w:t>describe</w:t>
            </w:r>
            <w:proofErr w:type="gramEnd"/>
            <w:r w:rsidRPr="000A2FC8">
              <w:rPr>
                <w:rFonts w:ascii="SassoonPrimaryInfant" w:hAnsi="SassoonPrimaryInfant"/>
              </w:rPr>
              <w:t xml:space="preserve"> key as</w:t>
            </w:r>
            <w:r w:rsidR="00C33F39" w:rsidRPr="000A2FC8">
              <w:rPr>
                <w:rFonts w:ascii="SassoonPrimaryInfant" w:hAnsi="SassoonPrimaryInfant"/>
              </w:rPr>
              <w:t xml:space="preserve">pects of a non-European society- The Maya. </w:t>
            </w:r>
          </w:p>
          <w:p w:rsidR="009F448C" w:rsidRPr="000A2FC8" w:rsidRDefault="009F448C" w:rsidP="00A93ECE">
            <w:pPr>
              <w:ind w:left="360"/>
              <w:rPr>
                <w:rFonts w:ascii="SassoonPrimaryInfant" w:hAnsi="SassoonPrimaryInfant"/>
              </w:rPr>
            </w:pPr>
          </w:p>
        </w:tc>
        <w:tc>
          <w:tcPr>
            <w:tcW w:w="2470" w:type="dxa"/>
          </w:tcPr>
          <w:p w:rsidR="00BE7B63" w:rsidRPr="000A2FC8" w:rsidRDefault="00C80C9C" w:rsidP="00DE31BC">
            <w:pPr>
              <w:rPr>
                <w:rFonts w:ascii="SassoonPrimaryInfant" w:hAnsi="SassoonPrimaryInfant"/>
              </w:rPr>
            </w:pPr>
            <w:proofErr w:type="gramStart"/>
            <w:r w:rsidRPr="000A2FC8">
              <w:rPr>
                <w:rFonts w:ascii="SassoonPrimaryInfant" w:hAnsi="SassoonPrimaryInfant"/>
              </w:rPr>
              <w:t>d</w:t>
            </w:r>
            <w:r w:rsidR="006C7C6B" w:rsidRPr="000A2FC8">
              <w:rPr>
                <w:rFonts w:ascii="SassoonPrimaryInfant" w:hAnsi="SassoonPrimaryInfant"/>
              </w:rPr>
              <w:t>escribe</w:t>
            </w:r>
            <w:proofErr w:type="gramEnd"/>
            <w:r w:rsidR="006C7C6B" w:rsidRPr="000A2FC8">
              <w:rPr>
                <w:rFonts w:ascii="SassoonPrimaryInfant" w:hAnsi="SassoonPrimaryInfant"/>
              </w:rPr>
              <w:t xml:space="preserve"> </w:t>
            </w:r>
            <w:r w:rsidRPr="000A2FC8">
              <w:rPr>
                <w:rFonts w:ascii="SassoonPrimaryInfant" w:hAnsi="SassoonPrimaryInfant"/>
              </w:rPr>
              <w:t xml:space="preserve">the main events of WW2 and the role of women and children during this time. </w:t>
            </w:r>
          </w:p>
          <w:p w:rsidR="00DE31BC" w:rsidRPr="000A2FC8" w:rsidRDefault="00DE31BC" w:rsidP="00DE31BC">
            <w:pPr>
              <w:rPr>
                <w:rFonts w:ascii="SassoonPrimaryInfant" w:hAnsi="SassoonPrimaryInfant"/>
              </w:rPr>
            </w:pPr>
          </w:p>
          <w:p w:rsidR="009F448C" w:rsidRPr="000A2FC8" w:rsidRDefault="00E90692" w:rsidP="00DE31BC">
            <w:pPr>
              <w:rPr>
                <w:rFonts w:ascii="SassoonPrimaryInfant" w:hAnsi="SassoonPrimaryInfant"/>
              </w:rPr>
            </w:pPr>
            <w:r>
              <w:rPr>
                <w:rFonts w:ascii="SassoonPrimaryInfant" w:hAnsi="SassoonPrimaryInfant"/>
              </w:rPr>
              <w:t xml:space="preserve">demonstrate </w:t>
            </w:r>
            <w:r w:rsidR="009F448C" w:rsidRPr="000A2FC8">
              <w:rPr>
                <w:rFonts w:ascii="SassoonPrimaryInfant" w:hAnsi="SassoonPrimaryInfant"/>
              </w:rPr>
              <w:t>knowledge of an aspect or theme in British History that extends their chronological knowledge beyond 1066</w:t>
            </w:r>
            <w:r w:rsidR="00C33F39" w:rsidRPr="000A2FC8">
              <w:rPr>
                <w:rFonts w:ascii="SassoonPrimaryInfant" w:hAnsi="SassoonPrimaryInfant"/>
              </w:rPr>
              <w:t>- Slavery</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demonstrate knowledge of aspects of history significant in their locality</w:t>
            </w:r>
            <w:r w:rsidR="00C33F39" w:rsidRPr="000A2FC8">
              <w:rPr>
                <w:rFonts w:ascii="SassoonPrimaryInfant" w:hAnsi="SassoonPrimaryInfant"/>
              </w:rPr>
              <w:t xml:space="preserve">: Peterloo </w:t>
            </w:r>
          </w:p>
        </w:tc>
      </w:tr>
      <w:tr w:rsidR="009F448C" w:rsidTr="00B348D0">
        <w:trPr>
          <w:cantSplit/>
          <w:trHeight w:val="1698"/>
        </w:trPr>
        <w:tc>
          <w:tcPr>
            <w:tcW w:w="846" w:type="dxa"/>
            <w:shd w:val="clear" w:color="auto" w:fill="FFFF00"/>
            <w:textDirection w:val="btLr"/>
          </w:tcPr>
          <w:p w:rsidR="009F448C" w:rsidRPr="000A2FC8" w:rsidRDefault="009F448C" w:rsidP="009F448C">
            <w:pPr>
              <w:ind w:left="113" w:right="113"/>
              <w:jc w:val="center"/>
              <w:rPr>
                <w:rFonts w:ascii="SassoonPrimaryInfant" w:hAnsi="SassoonPrimaryInfant"/>
                <w:sz w:val="24"/>
                <w:szCs w:val="24"/>
              </w:rPr>
            </w:pPr>
            <w:r w:rsidRPr="000A2FC8">
              <w:rPr>
                <w:rFonts w:ascii="SassoonPrimaryInfant" w:hAnsi="SassoonPrimaryInfant"/>
                <w:sz w:val="24"/>
                <w:szCs w:val="24"/>
              </w:rPr>
              <w:t>Interpretation, enquiry &amp; using sources</w:t>
            </w:r>
          </w:p>
        </w:tc>
        <w:tc>
          <w:tcPr>
            <w:tcW w:w="1062" w:type="dxa"/>
          </w:tcPr>
          <w:p w:rsidR="009F448C" w:rsidRPr="000A2FC8" w:rsidRDefault="00B348D0" w:rsidP="00453207">
            <w:pPr>
              <w:rPr>
                <w:rFonts w:ascii="SassoonPrimaryInfant" w:hAnsi="SassoonPrimaryInfant"/>
              </w:rPr>
            </w:pPr>
            <w:proofErr w:type="gramStart"/>
            <w:r>
              <w:rPr>
                <w:rFonts w:ascii="SassoonPrimaryInfant" w:hAnsi="SassoonPrimaryInfant"/>
              </w:rPr>
              <w:t>b</w:t>
            </w:r>
            <w:r w:rsidR="00453207" w:rsidRPr="000A2FC8">
              <w:rPr>
                <w:rFonts w:ascii="SassoonPrimaryInfant" w:hAnsi="SassoonPrimaryInfant"/>
              </w:rPr>
              <w:t>egin</w:t>
            </w:r>
            <w:proofErr w:type="gramEnd"/>
            <w:r w:rsidR="00453207" w:rsidRPr="000A2FC8">
              <w:rPr>
                <w:rFonts w:ascii="SassoonPrimaryInfant" w:hAnsi="SassoonPrimaryInfant"/>
              </w:rPr>
              <w:t xml:space="preserve"> to explore some of the ways in which the past can be represented e.g. pictures. </w:t>
            </w:r>
          </w:p>
        </w:tc>
        <w:tc>
          <w:tcPr>
            <w:tcW w:w="1206" w:type="dxa"/>
          </w:tcPr>
          <w:p w:rsidR="009F448C" w:rsidRPr="000A2FC8" w:rsidRDefault="00B348D0" w:rsidP="009F448C">
            <w:pPr>
              <w:rPr>
                <w:rFonts w:ascii="SassoonPrimaryInfant" w:hAnsi="SassoonPrimaryInfant"/>
              </w:rPr>
            </w:pPr>
            <w:r>
              <w:rPr>
                <w:rFonts w:ascii="SassoonPrimaryInfant" w:hAnsi="SassoonPrimaryInfant"/>
              </w:rPr>
              <w:t>s</w:t>
            </w:r>
            <w:r w:rsidR="00453207" w:rsidRPr="000A2FC8">
              <w:rPr>
                <w:rFonts w:ascii="SassoonPrimaryInfant" w:hAnsi="SassoonPrimaryInfant"/>
              </w:rPr>
              <w:t xml:space="preserve">tart to </w:t>
            </w:r>
            <w:r w:rsidR="00367E1E" w:rsidRPr="000A2FC8">
              <w:rPr>
                <w:rFonts w:ascii="SassoonPrimaryInfant" w:hAnsi="SassoonPrimaryInfant"/>
              </w:rPr>
              <w:t>identify some of the basic ways in which the past can be represented</w:t>
            </w:r>
          </w:p>
        </w:tc>
        <w:tc>
          <w:tcPr>
            <w:tcW w:w="1720" w:type="dxa"/>
          </w:tcPr>
          <w:p w:rsidR="009F448C" w:rsidRPr="000A2FC8" w:rsidRDefault="009F448C" w:rsidP="00DE31BC">
            <w:pPr>
              <w:rPr>
                <w:rFonts w:ascii="SassoonPrimaryInfant" w:hAnsi="SassoonPrimaryInfant"/>
              </w:rPr>
            </w:pPr>
            <w:r w:rsidRPr="000A2FC8">
              <w:rPr>
                <w:rFonts w:ascii="SassoonPrimaryInfant" w:hAnsi="SassoonPrimaryInfant"/>
              </w:rPr>
              <w:t>make simple observations about different people, events, beliefs and communities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use sources to answer simple questions about the past</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identify some of the basic ways in which the past can be represented</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choose parts of stories and other sources to show what they know about the past</w:t>
            </w:r>
          </w:p>
        </w:tc>
        <w:tc>
          <w:tcPr>
            <w:tcW w:w="1965" w:type="dxa"/>
          </w:tcPr>
          <w:p w:rsidR="009F448C" w:rsidRPr="000A2FC8" w:rsidRDefault="009F448C" w:rsidP="00DE31BC">
            <w:pPr>
              <w:rPr>
                <w:rFonts w:ascii="SassoonPrimaryInfant" w:hAnsi="SassoonPrimaryInfant"/>
              </w:rPr>
            </w:pPr>
            <w:r w:rsidRPr="000A2FC8">
              <w:rPr>
                <w:rFonts w:ascii="SassoonPrimaryInfant" w:hAnsi="SassoonPrimaryInfant"/>
              </w:rPr>
              <w:t>ask and answer simple questions about the past through observing and handling a range of sources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consider why things may change over time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some basic reasons why people in the past acted as they did</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choose parts of stories and other sources to show what they know about significant people and events</w:t>
            </w:r>
          </w:p>
        </w:tc>
        <w:tc>
          <w:tcPr>
            <w:tcW w:w="1985" w:type="dxa"/>
          </w:tcPr>
          <w:p w:rsidR="009F448C" w:rsidRPr="000A2FC8" w:rsidRDefault="009F448C" w:rsidP="00DE31BC">
            <w:pPr>
              <w:rPr>
                <w:rFonts w:ascii="SassoonPrimaryInfant" w:hAnsi="SassoonPrimaryInfant"/>
              </w:rPr>
            </w:pPr>
            <w:r w:rsidRPr="000A2FC8">
              <w:rPr>
                <w:rFonts w:ascii="SassoonPrimaryInfant" w:hAnsi="SassoonPrimaryInfant"/>
              </w:rPr>
              <w:t xml:space="preserve">use sources to address historically valid questions </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that our knowledge of the past is constructed from different sources of evidence</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that different versions of past events may exist</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describe some of the ways the past can be represented</w:t>
            </w:r>
          </w:p>
        </w:tc>
        <w:tc>
          <w:tcPr>
            <w:tcW w:w="2268" w:type="dxa"/>
          </w:tcPr>
          <w:p w:rsidR="009F448C" w:rsidRPr="000A2FC8" w:rsidRDefault="009F448C" w:rsidP="00DE31BC">
            <w:pPr>
              <w:rPr>
                <w:rFonts w:ascii="SassoonPrimaryInfant" w:hAnsi="SassoonPrimaryInfant"/>
              </w:rPr>
            </w:pPr>
            <w:r w:rsidRPr="000A2FC8">
              <w:rPr>
                <w:rFonts w:ascii="SassoonPrimaryInfant" w:hAnsi="SassoonPrimaryInfant"/>
              </w:rPr>
              <w:t>use sources to address historically valid questions and hypotheses</w:t>
            </w:r>
          </w:p>
          <w:p w:rsidR="00DE31BC" w:rsidRPr="000A2FC8" w:rsidRDefault="00DE31BC" w:rsidP="00DE31BC">
            <w:pPr>
              <w:pStyle w:val="ListParagraph"/>
              <w:spacing w:after="0" w:line="240" w:lineRule="auto"/>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how sources of evidence are used to make historical claims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why some events happened and what happened as a result</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identify historically significant people and events in different situations</w:t>
            </w:r>
          </w:p>
        </w:tc>
        <w:tc>
          <w:tcPr>
            <w:tcW w:w="2066" w:type="dxa"/>
          </w:tcPr>
          <w:p w:rsidR="009F448C" w:rsidRPr="000A2FC8" w:rsidRDefault="009F448C" w:rsidP="00DE31BC">
            <w:pPr>
              <w:rPr>
                <w:rFonts w:ascii="SassoonPrimaryInfant" w:hAnsi="SassoonPrimaryInfant"/>
              </w:rPr>
            </w:pPr>
            <w:r w:rsidRPr="000A2FC8">
              <w:rPr>
                <w:rFonts w:ascii="SassoonPrimaryInfant" w:hAnsi="SassoonPrimaryInfant"/>
              </w:rPr>
              <w:t>use a wider range of sources as a basis for research to answer questions and to test hypotheses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how our knowledge of the past is constructed from a range of sources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evaluate sources and make simple inferences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choose relevant sources of evidence to support particular lines of enquiry</w:t>
            </w:r>
          </w:p>
        </w:tc>
        <w:tc>
          <w:tcPr>
            <w:tcW w:w="2470" w:type="dxa"/>
          </w:tcPr>
          <w:p w:rsidR="009F448C" w:rsidRPr="000A2FC8" w:rsidRDefault="009F448C" w:rsidP="00DE31BC">
            <w:pPr>
              <w:rPr>
                <w:rFonts w:ascii="SassoonPrimaryInfant" w:hAnsi="SassoonPrimaryInfant"/>
              </w:rPr>
            </w:pPr>
            <w:r w:rsidRPr="000A2FC8">
              <w:rPr>
                <w:rFonts w:ascii="SassoonPrimaryInfant" w:hAnsi="SassoonPrimaryInfant"/>
              </w:rPr>
              <w:t>regularly address and sometimes devise historically valid questions and hypotheses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give some reasons for contrasting arguments and interpretations of the past</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describe the impact of historical events and changes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recognise that some events, people and changes are judged as more significant than others</w:t>
            </w:r>
          </w:p>
        </w:tc>
      </w:tr>
      <w:tr w:rsidR="009F448C" w:rsidTr="00B348D0">
        <w:trPr>
          <w:cantSplit/>
          <w:trHeight w:val="1805"/>
        </w:trPr>
        <w:tc>
          <w:tcPr>
            <w:tcW w:w="846" w:type="dxa"/>
            <w:shd w:val="clear" w:color="auto" w:fill="FFFF00"/>
            <w:textDirection w:val="btLr"/>
          </w:tcPr>
          <w:p w:rsidR="009F448C" w:rsidRPr="000A2FC8" w:rsidRDefault="009F448C" w:rsidP="006E17ED">
            <w:pPr>
              <w:ind w:left="113" w:right="113"/>
              <w:jc w:val="center"/>
              <w:rPr>
                <w:rFonts w:ascii="SassoonPrimaryInfant" w:hAnsi="SassoonPrimaryInfant"/>
                <w:sz w:val="24"/>
                <w:szCs w:val="24"/>
              </w:rPr>
            </w:pPr>
            <w:r w:rsidRPr="000A2FC8">
              <w:rPr>
                <w:rFonts w:ascii="SassoonPrimaryInfant" w:hAnsi="SassoonPrimaryInfant"/>
                <w:sz w:val="24"/>
                <w:szCs w:val="24"/>
              </w:rPr>
              <w:t>Communication and vocabulary</w:t>
            </w:r>
          </w:p>
        </w:tc>
        <w:tc>
          <w:tcPr>
            <w:tcW w:w="1062" w:type="dxa"/>
          </w:tcPr>
          <w:p w:rsidR="009F448C" w:rsidRPr="000A2FC8" w:rsidRDefault="00B348D0" w:rsidP="009F448C">
            <w:pPr>
              <w:rPr>
                <w:rFonts w:ascii="SassoonPrimaryInfant" w:hAnsi="SassoonPrimaryInfant"/>
              </w:rPr>
            </w:pPr>
            <w:r>
              <w:rPr>
                <w:rFonts w:ascii="SassoonPrimaryInfant" w:hAnsi="SassoonPrimaryInfant"/>
              </w:rPr>
              <w:t>c</w:t>
            </w:r>
            <w:r w:rsidR="005C6A22" w:rsidRPr="000A2FC8">
              <w:rPr>
                <w:rFonts w:ascii="SassoonPrimaryInfant" w:hAnsi="SassoonPrimaryInfant"/>
              </w:rPr>
              <w:t>an talk about significant events in their own life</w:t>
            </w:r>
          </w:p>
        </w:tc>
        <w:tc>
          <w:tcPr>
            <w:tcW w:w="1206" w:type="dxa"/>
          </w:tcPr>
          <w:p w:rsidR="005C6A22" w:rsidRPr="000A2FC8" w:rsidRDefault="00B348D0" w:rsidP="005C6A22">
            <w:pPr>
              <w:rPr>
                <w:rFonts w:ascii="SassoonPrimaryInfant" w:hAnsi="SassoonPrimaryInfant"/>
              </w:rPr>
            </w:pPr>
            <w:r>
              <w:rPr>
                <w:rFonts w:ascii="SassoonPrimaryInfant" w:hAnsi="SassoonPrimaryInfant"/>
              </w:rPr>
              <w:t>t</w:t>
            </w:r>
            <w:r w:rsidR="005C6A22" w:rsidRPr="000A2FC8">
              <w:rPr>
                <w:rFonts w:ascii="SassoonPrimaryInfant" w:hAnsi="SassoonPrimaryInfant"/>
              </w:rPr>
              <w:t xml:space="preserve">alk about members of their immediate family and community </w:t>
            </w:r>
          </w:p>
          <w:p w:rsidR="009F448C" w:rsidRPr="000A2FC8" w:rsidRDefault="00B348D0" w:rsidP="005C6A22">
            <w:pPr>
              <w:rPr>
                <w:rFonts w:ascii="SassoonPrimaryInfant" w:hAnsi="SassoonPrimaryInfant"/>
              </w:rPr>
            </w:pPr>
            <w:r>
              <w:rPr>
                <w:rFonts w:ascii="SassoonPrimaryInfant" w:hAnsi="SassoonPrimaryInfant"/>
              </w:rPr>
              <w:lastRenderedPageBreak/>
              <w:t>n</w:t>
            </w:r>
            <w:r w:rsidR="005C6A22" w:rsidRPr="000A2FC8">
              <w:rPr>
                <w:rFonts w:ascii="SassoonPrimaryInfant" w:hAnsi="SassoonPrimaryInfant"/>
              </w:rPr>
              <w:t>ame and describe people who are familiar to them</w:t>
            </w:r>
          </w:p>
        </w:tc>
        <w:tc>
          <w:tcPr>
            <w:tcW w:w="1720"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describe special or significant events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retell simple stories or events from the past</w:t>
            </w:r>
          </w:p>
          <w:p w:rsidR="009F448C" w:rsidRPr="000A2FC8" w:rsidRDefault="009F448C" w:rsidP="00DE31BC">
            <w:pPr>
              <w:rPr>
                <w:rFonts w:ascii="SassoonPrimaryInfant" w:hAnsi="SassoonPrimaryInfant"/>
              </w:rPr>
            </w:pPr>
            <w:proofErr w:type="gramStart"/>
            <w:r w:rsidRPr="000A2FC8">
              <w:rPr>
                <w:rFonts w:ascii="SassoonPrimaryInfant" w:hAnsi="SassoonPrimaryInfant"/>
              </w:rPr>
              <w:lastRenderedPageBreak/>
              <w:t>use</w:t>
            </w:r>
            <w:proofErr w:type="gramEnd"/>
            <w:r w:rsidRPr="000A2FC8">
              <w:rPr>
                <w:rFonts w:ascii="SassoonPrimaryInfant" w:hAnsi="SassoonPrimaryInfant"/>
              </w:rPr>
              <w:t xml:space="preserve"> simple historical terms e.g. </w:t>
            </w:r>
            <w:r w:rsidRPr="000A2FC8">
              <w:rPr>
                <w:rFonts w:ascii="SassoonPrimaryInfant" w:hAnsi="SassoonPrimaryInfant"/>
                <w:b/>
              </w:rPr>
              <w:t>a long time ago, past, present, object, order, changes</w:t>
            </w:r>
            <w:r w:rsidRPr="000A2FC8">
              <w:rPr>
                <w:rFonts w:ascii="SassoonPrimaryInfant" w:hAnsi="SassoonPrimaryInfant"/>
              </w:rPr>
              <w:t>.</w:t>
            </w:r>
          </w:p>
        </w:tc>
        <w:tc>
          <w:tcPr>
            <w:tcW w:w="1965"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 xml:space="preserve">talk about what/who was significant in simple historical accounts demonstrate simple historical concepts and events through </w:t>
            </w:r>
            <w:r w:rsidRPr="000A2FC8">
              <w:rPr>
                <w:rFonts w:ascii="SassoonPrimaryInfant" w:hAnsi="SassoonPrimaryInfant"/>
              </w:rPr>
              <w:lastRenderedPageBreak/>
              <w:t>role-play, drawing and writing</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proofErr w:type="gramStart"/>
            <w:r w:rsidRPr="000A2FC8">
              <w:rPr>
                <w:rFonts w:ascii="SassoonPrimaryInfant" w:hAnsi="SassoonPrimaryInfant"/>
              </w:rPr>
              <w:t>use</w:t>
            </w:r>
            <w:proofErr w:type="gramEnd"/>
            <w:r w:rsidRPr="000A2FC8">
              <w:rPr>
                <w:rFonts w:ascii="SassoonPrimaryInfant" w:hAnsi="SassoonPrimaryInfant"/>
              </w:rPr>
              <w:t xml:space="preserve"> a variety of simple historical terms and concepts </w:t>
            </w:r>
            <w:r w:rsidRPr="000A2FC8">
              <w:t xml:space="preserve"> </w:t>
            </w:r>
            <w:r w:rsidRPr="000A2FC8">
              <w:rPr>
                <w:rFonts w:ascii="SassoonPrimaryInfant" w:hAnsi="SassoonPrimaryInfant"/>
              </w:rPr>
              <w:t xml:space="preserve">e.g. </w:t>
            </w:r>
            <w:r w:rsidRPr="000A2FC8">
              <w:rPr>
                <w:rFonts w:ascii="SassoonPrimaryInfant" w:hAnsi="SassoonPrimaryInfant"/>
                <w:b/>
              </w:rPr>
              <w:t>significant, similar, different, past, present, future.</w:t>
            </w:r>
            <w:r w:rsidRPr="000A2FC8">
              <w:rPr>
                <w:rFonts w:ascii="SassoonPrimaryInfant" w:hAnsi="SassoonPrimaryInfant"/>
              </w:rPr>
              <w:t xml:space="preserve"> </w:t>
            </w:r>
          </w:p>
        </w:tc>
        <w:tc>
          <w:tcPr>
            <w:tcW w:w="1985"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discuss some historical events, issues, connections and changes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select and organise historical </w:t>
            </w:r>
            <w:r w:rsidRPr="000A2FC8">
              <w:rPr>
                <w:rFonts w:ascii="SassoonPrimaryInfant" w:hAnsi="SassoonPrimaryInfant"/>
              </w:rPr>
              <w:lastRenderedPageBreak/>
              <w:t>information to present in a range of ways</w:t>
            </w:r>
          </w:p>
          <w:p w:rsidR="00DE31BC" w:rsidRPr="000A2FC8" w:rsidRDefault="00DE31BC" w:rsidP="00DE31BC">
            <w:pPr>
              <w:rPr>
                <w:rFonts w:ascii="SassoonPrimaryInfant" w:hAnsi="SassoonPrimaryInfant"/>
              </w:rPr>
            </w:pPr>
          </w:p>
          <w:p w:rsidR="009F448C" w:rsidRPr="000A2FC8" w:rsidRDefault="009F448C" w:rsidP="002D1D93">
            <w:pPr>
              <w:rPr>
                <w:rFonts w:ascii="SassoonPrimaryInfant" w:hAnsi="SassoonPrimaryInfant"/>
              </w:rPr>
            </w:pPr>
            <w:r w:rsidRPr="000A2FC8">
              <w:rPr>
                <w:rFonts w:ascii="SassoonPrimaryInfant" w:hAnsi="SassoonPrimaryInfant"/>
              </w:rPr>
              <w:t xml:space="preserve">use relevant historical terms and vocabulary linked to chronology </w:t>
            </w:r>
            <w:r w:rsidR="002D1D93">
              <w:t xml:space="preserve"> </w:t>
            </w:r>
            <w:r w:rsidR="002D1D93" w:rsidRPr="002D1D93">
              <w:rPr>
                <w:rFonts w:ascii="SassoonPrimaryInfant" w:hAnsi="SassoonPrimaryInfant"/>
                <w:b/>
              </w:rPr>
              <w:t>e.g. timeline, period, chronological order</w:t>
            </w:r>
          </w:p>
        </w:tc>
        <w:tc>
          <w:tcPr>
            <w:tcW w:w="2268"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discuss significant aspects of,  and connections between, different historical events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lastRenderedPageBreak/>
              <w:t>select and organise relevant historical information to present in a range of ways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use relevant and appropriate historical terms and vocabulary linked to chronology </w:t>
            </w:r>
            <w:r w:rsidRPr="000A2FC8">
              <w:rPr>
                <w:rFonts w:ascii="SassoonPrimaryInfant" w:hAnsi="SassoonPrimaryInfant"/>
                <w:b/>
              </w:rPr>
              <w:t>e.g. civilisation, artefact, era, causation, consequence</w:t>
            </w:r>
          </w:p>
        </w:tc>
        <w:tc>
          <w:tcPr>
            <w:tcW w:w="2066"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 xml:space="preserve">discuss and debate historical issues </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construct responses to historical questions and hypotheses that </w:t>
            </w:r>
            <w:r w:rsidRPr="000A2FC8">
              <w:rPr>
                <w:rFonts w:ascii="SassoonPrimaryInfant" w:hAnsi="SassoonPrimaryInfant"/>
              </w:rPr>
              <w:lastRenderedPageBreak/>
              <w:t>involve selection and organisation of relevant historical information including dates and terms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choose relevant ways to communicate historical findings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b/>
              </w:rPr>
            </w:pPr>
            <w:r w:rsidRPr="000A2FC8">
              <w:rPr>
                <w:rFonts w:ascii="SassoonPrimaryInfant" w:hAnsi="SassoonPrimaryInfant"/>
              </w:rPr>
              <w:t xml:space="preserve">use appropriate vocabulary when discussing and describing historical events </w:t>
            </w:r>
            <w:r w:rsidRPr="000A2FC8">
              <w:rPr>
                <w:rFonts w:ascii="SassoonPrimaryInfant" w:hAnsi="SassoonPrimaryInfant"/>
                <w:b/>
              </w:rPr>
              <w:t>e.g.</w:t>
            </w:r>
          </w:p>
          <w:p w:rsidR="009F448C" w:rsidRPr="000A2FC8" w:rsidRDefault="009F448C" w:rsidP="009F448C">
            <w:pPr>
              <w:pStyle w:val="ListParagraph"/>
              <w:spacing w:after="0" w:line="240" w:lineRule="auto"/>
              <w:rPr>
                <w:rFonts w:ascii="SassoonPrimaryInfant" w:hAnsi="SassoonPrimaryInfant"/>
              </w:rPr>
            </w:pPr>
            <w:r w:rsidRPr="000A2FC8">
              <w:rPr>
                <w:rFonts w:ascii="SassoonPrimaryInfant" w:hAnsi="SassoonPrimaryInfant"/>
                <w:b/>
              </w:rPr>
              <w:t>duration, society, evidence, source, hypotheses</w:t>
            </w:r>
          </w:p>
        </w:tc>
        <w:tc>
          <w:tcPr>
            <w:tcW w:w="2470" w:type="dxa"/>
          </w:tcPr>
          <w:p w:rsidR="009F448C" w:rsidRPr="000A2FC8" w:rsidRDefault="009F448C" w:rsidP="00DE31BC">
            <w:pPr>
              <w:rPr>
                <w:rFonts w:ascii="SassoonPrimaryInfant" w:hAnsi="SassoonPrimaryInfant"/>
              </w:rPr>
            </w:pPr>
            <w:r w:rsidRPr="000A2FC8">
              <w:rPr>
                <w:rFonts w:ascii="SassoonPrimaryInfant" w:hAnsi="SassoonPrimaryInfant"/>
              </w:rPr>
              <w:lastRenderedPageBreak/>
              <w:t>acknowledge contrasting evidence and opinions when discussing and debating historical issues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 xml:space="preserve">construct informed responses to historical </w:t>
            </w:r>
            <w:r w:rsidRPr="000A2FC8">
              <w:rPr>
                <w:rFonts w:ascii="SassoonPrimaryInfant" w:hAnsi="SassoonPrimaryInfant"/>
              </w:rPr>
              <w:lastRenderedPageBreak/>
              <w:t>questions and hypotheses that involve thoughtful selection and organisation of relevant historical information including appropriate dates and terms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r w:rsidRPr="000A2FC8">
              <w:rPr>
                <w:rFonts w:ascii="SassoonPrimaryInfant" w:hAnsi="SassoonPrimaryInfant"/>
              </w:rPr>
              <w:t>choose the most appropriate way of communicating different historical findings</w:t>
            </w:r>
          </w:p>
          <w:p w:rsidR="00DE31BC" w:rsidRPr="000A2FC8" w:rsidRDefault="00DE31BC" w:rsidP="00DE31BC">
            <w:pPr>
              <w:rPr>
                <w:rFonts w:ascii="SassoonPrimaryInfant" w:hAnsi="SassoonPrimaryInfant"/>
              </w:rPr>
            </w:pPr>
          </w:p>
          <w:p w:rsidR="009F448C" w:rsidRPr="000A2FC8" w:rsidRDefault="009F448C" w:rsidP="00DE31BC">
            <w:pPr>
              <w:rPr>
                <w:rFonts w:ascii="SassoonPrimaryInfant" w:hAnsi="SassoonPrimaryInfant"/>
              </w:rPr>
            </w:pPr>
            <w:proofErr w:type="gramStart"/>
            <w:r w:rsidRPr="000A2FC8">
              <w:rPr>
                <w:rFonts w:ascii="SassoonPrimaryInfant" w:hAnsi="SassoonPrimaryInfant"/>
              </w:rPr>
              <w:t>use</w:t>
            </w:r>
            <w:proofErr w:type="gramEnd"/>
            <w:r w:rsidRPr="000A2FC8">
              <w:rPr>
                <w:rFonts w:ascii="SassoonPrimaryInfant" w:hAnsi="SassoonPrimaryInfant"/>
              </w:rPr>
              <w:t xml:space="preserve"> appropriate vocabulary when discussing, describing and explaining historical events </w:t>
            </w:r>
            <w:r w:rsidR="002D1D93">
              <w:rPr>
                <w:rFonts w:ascii="SassoonPrimaryInfant" w:hAnsi="SassoonPrimaryInfant"/>
                <w:b/>
              </w:rPr>
              <w:t xml:space="preserve">e.g. commemorate, </w:t>
            </w:r>
            <w:r w:rsidRPr="000A2FC8">
              <w:rPr>
                <w:rFonts w:ascii="SassoonPrimaryInfant" w:hAnsi="SassoonPrimaryInfant"/>
                <w:b/>
              </w:rPr>
              <w:t>empire, allies, government, warfare</w:t>
            </w:r>
            <w:r w:rsidRPr="000A2FC8">
              <w:rPr>
                <w:rFonts w:ascii="SassoonPrimaryInfant" w:hAnsi="SassoonPrimaryInfant"/>
              </w:rPr>
              <w:t>.</w:t>
            </w:r>
          </w:p>
        </w:tc>
      </w:tr>
    </w:tbl>
    <w:p w:rsidR="00B348D0" w:rsidRDefault="00B348D0" w:rsidP="006E17ED">
      <w:pPr>
        <w:pStyle w:val="NormalWeb"/>
        <w:spacing w:before="0" w:beforeAutospacing="0" w:after="0" w:afterAutospacing="0"/>
        <w:textAlignment w:val="top"/>
        <w:rPr>
          <w:rFonts w:asciiTheme="minorHAnsi" w:eastAsiaTheme="minorHAnsi" w:hAnsiTheme="minorHAnsi" w:cstheme="minorBidi"/>
          <w:sz w:val="22"/>
          <w:szCs w:val="22"/>
          <w:lang w:eastAsia="en-US"/>
        </w:rPr>
      </w:pP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Fonts w:ascii="SassoonPrimaryInfant" w:hAnsi="SassoonPrimaryInfant"/>
          <w:color w:val="000000"/>
          <w:szCs w:val="28"/>
          <w:bdr w:val="none" w:sz="0" w:space="0" w:color="auto" w:frame="1"/>
        </w:rPr>
        <w:t>Through much discussion and debate, the teaching staff worked together to decide the topics and key concepts that shape our History Curriculum. We carefully considered striking the right balance between political, economic and social history.  We reached a shared consensus that the six key concepts underpinning our History Curriculum would be:</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Fonts w:ascii="Arial" w:hAnsi="Arial" w:cs="Arial"/>
          <w:color w:val="000000"/>
          <w:sz w:val="22"/>
        </w:rPr>
        <w:t> </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Conflict</w:t>
      </w:r>
      <w:r w:rsidRPr="006E17ED">
        <w:rPr>
          <w:rFonts w:ascii="SassoonPrimaryInfant" w:hAnsi="SassoonPrimaryInfant"/>
          <w:color w:val="000000"/>
          <w:szCs w:val="28"/>
          <w:bdr w:val="none" w:sz="0" w:space="0" w:color="auto" w:frame="1"/>
        </w:rPr>
        <w:t> (specifically race/society, warfare and invasion)</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Culture </w:t>
      </w:r>
      <w:r w:rsidRPr="006E17ED">
        <w:rPr>
          <w:rFonts w:ascii="SassoonPrimaryInfant" w:hAnsi="SassoonPrimaryInfant"/>
          <w:color w:val="000000"/>
          <w:szCs w:val="28"/>
          <w:bdr w:val="none" w:sz="0" w:space="0" w:color="auto" w:frame="1"/>
        </w:rPr>
        <w:t>(specifically technology, dress and food)</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Society</w:t>
      </w:r>
      <w:r w:rsidRPr="006E17ED">
        <w:rPr>
          <w:rFonts w:ascii="SassoonPrimaryInfant" w:hAnsi="SassoonPrimaryInfant"/>
          <w:color w:val="000000"/>
          <w:szCs w:val="28"/>
          <w:bdr w:val="none" w:sz="0" w:space="0" w:color="auto" w:frame="1"/>
        </w:rPr>
        <w:t> (specifically the role of women, lives of children and ranking)</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Rules and Laws</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Religion</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Style w:val="Strong"/>
          <w:rFonts w:ascii="SassoonPrimaryInfant" w:hAnsi="SassoonPrimaryInfant"/>
          <w:color w:val="000000"/>
          <w:szCs w:val="28"/>
          <w:bdr w:val="none" w:sz="0" w:space="0" w:color="auto" w:frame="1"/>
        </w:rPr>
        <w:t>Migration</w:t>
      </w:r>
      <w:r w:rsidRPr="006E17ED">
        <w:rPr>
          <w:rFonts w:ascii="SassoonPrimaryInfant" w:hAnsi="SassoonPrimaryInfant"/>
          <w:color w:val="000000"/>
          <w:szCs w:val="28"/>
          <w:bdr w:val="none" w:sz="0" w:space="0" w:color="auto" w:frame="1"/>
        </w:rPr>
        <w:t> (specifically settlement)</w:t>
      </w:r>
    </w:p>
    <w:p w:rsidR="006E17ED" w:rsidRPr="006E17ED" w:rsidRDefault="006E17ED" w:rsidP="006E17ED">
      <w:pPr>
        <w:pStyle w:val="NormalWeb"/>
        <w:spacing w:before="0" w:beforeAutospacing="0" w:after="0" w:afterAutospacing="0"/>
        <w:textAlignment w:val="top"/>
        <w:rPr>
          <w:rFonts w:ascii="Arial" w:hAnsi="Arial" w:cs="Arial"/>
          <w:color w:val="000000"/>
          <w:sz w:val="22"/>
        </w:rPr>
      </w:pPr>
      <w:r w:rsidRPr="006E17ED">
        <w:rPr>
          <w:rFonts w:ascii="SassoonPrimaryInfant" w:hAnsi="SassoonPrimaryInfant"/>
          <w:color w:val="000000"/>
          <w:szCs w:val="28"/>
          <w:bdr w:val="none" w:sz="0" w:space="0" w:color="auto" w:frame="1"/>
        </w:rPr>
        <w:t>These concepts are revisited a number of times, so that the children’s understanding is deepened as they move through the school. Our aim is to ensure that pupils enter KS3 with a sophisticated understating of these concepts so that they have a well-informed historical perspective on their world.</w:t>
      </w:r>
    </w:p>
    <w:p w:rsidR="002555B2" w:rsidRDefault="006E17ED">
      <w:r>
        <w:rPr>
          <w:noProof/>
          <w:lang w:eastAsia="en-GB"/>
        </w:rPr>
        <w:lastRenderedPageBreak/>
        <w:drawing>
          <wp:anchor distT="0" distB="0" distL="114300" distR="114300" simplePos="0" relativeHeight="251658240" behindDoc="0" locked="0" layoutInCell="1" allowOverlap="1">
            <wp:simplePos x="0" y="0"/>
            <wp:positionH relativeFrom="margin">
              <wp:posOffset>-180975</wp:posOffset>
            </wp:positionH>
            <wp:positionV relativeFrom="paragraph">
              <wp:posOffset>149860</wp:posOffset>
            </wp:positionV>
            <wp:extent cx="9905209" cy="41814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05209" cy="4181475"/>
                    </a:xfrm>
                    <a:prstGeom prst="rect">
                      <a:avLst/>
                    </a:prstGeom>
                  </pic:spPr>
                </pic:pic>
              </a:graphicData>
            </a:graphic>
            <wp14:sizeRelH relativeFrom="page">
              <wp14:pctWidth>0</wp14:pctWidth>
            </wp14:sizeRelH>
            <wp14:sizeRelV relativeFrom="page">
              <wp14:pctHeight>0</wp14:pctHeight>
            </wp14:sizeRelV>
          </wp:anchor>
        </w:drawing>
      </w:r>
    </w:p>
    <w:p w:rsidR="002555B2" w:rsidRDefault="002555B2"/>
    <w:sectPr w:rsidR="002555B2" w:rsidSect="000A2FC8">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45" w:rsidRDefault="00535F45" w:rsidP="00535F45">
      <w:pPr>
        <w:spacing w:after="0" w:line="240" w:lineRule="auto"/>
      </w:pPr>
      <w:r>
        <w:separator/>
      </w:r>
    </w:p>
  </w:endnote>
  <w:endnote w:type="continuationSeparator" w:id="0">
    <w:p w:rsidR="00535F45" w:rsidRDefault="00535F45" w:rsidP="0053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45" w:rsidRDefault="00535F45" w:rsidP="00535F45">
      <w:pPr>
        <w:spacing w:after="0" w:line="240" w:lineRule="auto"/>
      </w:pPr>
      <w:r>
        <w:separator/>
      </w:r>
    </w:p>
  </w:footnote>
  <w:footnote w:type="continuationSeparator" w:id="0">
    <w:p w:rsidR="00535F45" w:rsidRDefault="00535F45" w:rsidP="0053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45" w:rsidRDefault="00535F45">
    <w:pPr>
      <w:pStyle w:val="Header"/>
    </w:pPr>
  </w:p>
  <w:p w:rsidR="00535F45" w:rsidRDefault="00535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621"/>
    <w:multiLevelType w:val="hybridMultilevel"/>
    <w:tmpl w:val="824A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0979"/>
    <w:multiLevelType w:val="hybridMultilevel"/>
    <w:tmpl w:val="2D045E0A"/>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2184502"/>
    <w:multiLevelType w:val="hybridMultilevel"/>
    <w:tmpl w:val="B60A4D2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7D50D05"/>
    <w:multiLevelType w:val="hybridMultilevel"/>
    <w:tmpl w:val="5A5A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1746C"/>
    <w:multiLevelType w:val="hybridMultilevel"/>
    <w:tmpl w:val="2A58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E1891"/>
    <w:multiLevelType w:val="hybridMultilevel"/>
    <w:tmpl w:val="E818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66819"/>
    <w:multiLevelType w:val="hybridMultilevel"/>
    <w:tmpl w:val="B922C1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59486FD0"/>
    <w:multiLevelType w:val="hybridMultilevel"/>
    <w:tmpl w:val="8C9A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A3F6B"/>
    <w:multiLevelType w:val="hybridMultilevel"/>
    <w:tmpl w:val="61C65E3E"/>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9" w15:restartNumberingAfterBreak="0">
    <w:nsid w:val="61B368F7"/>
    <w:multiLevelType w:val="hybridMultilevel"/>
    <w:tmpl w:val="2F30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D022B"/>
    <w:multiLevelType w:val="hybridMultilevel"/>
    <w:tmpl w:val="4362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9563EE"/>
    <w:multiLevelType w:val="hybridMultilevel"/>
    <w:tmpl w:val="FD7051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0071C5E"/>
    <w:multiLevelType w:val="hybridMultilevel"/>
    <w:tmpl w:val="56FEE0AC"/>
    <w:lvl w:ilvl="0" w:tplc="8C4A5720">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962C2"/>
    <w:multiLevelType w:val="hybridMultilevel"/>
    <w:tmpl w:val="E41A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41013"/>
    <w:multiLevelType w:val="hybridMultilevel"/>
    <w:tmpl w:val="BC7C538E"/>
    <w:lvl w:ilvl="0" w:tplc="8C4A5720">
      <w:start w:val="1"/>
      <w:numFmt w:val="bullet"/>
      <w:lvlText w:val=""/>
      <w:lvlJc w:val="righ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7"/>
  </w:num>
  <w:num w:numId="4">
    <w:abstractNumId w:val="3"/>
  </w:num>
  <w:num w:numId="5">
    <w:abstractNumId w:val="0"/>
  </w:num>
  <w:num w:numId="6">
    <w:abstractNumId w:val="4"/>
  </w:num>
  <w:num w:numId="7">
    <w:abstractNumId w:val="9"/>
  </w:num>
  <w:num w:numId="8">
    <w:abstractNumId w:val="12"/>
  </w:num>
  <w:num w:numId="9">
    <w:abstractNumId w:val="2"/>
  </w:num>
  <w:num w:numId="10">
    <w:abstractNumId w:val="6"/>
  </w:num>
  <w:num w:numId="11">
    <w:abstractNumId w:val="1"/>
  </w:num>
  <w:num w:numId="12">
    <w:abstractNumId w:val="13"/>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D7"/>
    <w:rsid w:val="00052B17"/>
    <w:rsid w:val="000A2FC8"/>
    <w:rsid w:val="000F74F6"/>
    <w:rsid w:val="001101F5"/>
    <w:rsid w:val="00172ECA"/>
    <w:rsid w:val="001F18CD"/>
    <w:rsid w:val="002549E6"/>
    <w:rsid w:val="002555B2"/>
    <w:rsid w:val="002A43D7"/>
    <w:rsid w:val="002D1D93"/>
    <w:rsid w:val="002E543F"/>
    <w:rsid w:val="00320DF6"/>
    <w:rsid w:val="00367E1E"/>
    <w:rsid w:val="003B710F"/>
    <w:rsid w:val="003F4A38"/>
    <w:rsid w:val="004000FE"/>
    <w:rsid w:val="00427B4F"/>
    <w:rsid w:val="00453207"/>
    <w:rsid w:val="00492F4F"/>
    <w:rsid w:val="004D6332"/>
    <w:rsid w:val="00535F45"/>
    <w:rsid w:val="00571534"/>
    <w:rsid w:val="005C6A22"/>
    <w:rsid w:val="00605F18"/>
    <w:rsid w:val="006C7C6B"/>
    <w:rsid w:val="006D6AA9"/>
    <w:rsid w:val="006E17ED"/>
    <w:rsid w:val="007B5BF9"/>
    <w:rsid w:val="0080700F"/>
    <w:rsid w:val="008971FD"/>
    <w:rsid w:val="008A6DA5"/>
    <w:rsid w:val="008D5226"/>
    <w:rsid w:val="009622B9"/>
    <w:rsid w:val="00984AA6"/>
    <w:rsid w:val="009862F4"/>
    <w:rsid w:val="009F448C"/>
    <w:rsid w:val="00A3362E"/>
    <w:rsid w:val="00A51B08"/>
    <w:rsid w:val="00A8561F"/>
    <w:rsid w:val="00A93ECE"/>
    <w:rsid w:val="00AE658C"/>
    <w:rsid w:val="00B348D0"/>
    <w:rsid w:val="00B93FC7"/>
    <w:rsid w:val="00BE7B63"/>
    <w:rsid w:val="00C33F39"/>
    <w:rsid w:val="00C80C9C"/>
    <w:rsid w:val="00D14204"/>
    <w:rsid w:val="00D25CD2"/>
    <w:rsid w:val="00DE31BC"/>
    <w:rsid w:val="00E07A9E"/>
    <w:rsid w:val="00E23E84"/>
    <w:rsid w:val="00E35929"/>
    <w:rsid w:val="00E90692"/>
    <w:rsid w:val="00EB2687"/>
    <w:rsid w:val="00EF33C0"/>
    <w:rsid w:val="00FE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4AFEA30-8219-479A-AFDF-2A8AA9FF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61F"/>
    <w:pPr>
      <w:spacing w:after="200" w:line="276" w:lineRule="auto"/>
      <w:ind w:left="720"/>
      <w:contextualSpacing/>
    </w:pPr>
  </w:style>
  <w:style w:type="paragraph" w:styleId="Header">
    <w:name w:val="header"/>
    <w:basedOn w:val="Normal"/>
    <w:link w:val="HeaderChar"/>
    <w:uiPriority w:val="99"/>
    <w:unhideWhenUsed/>
    <w:rsid w:val="00535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45"/>
  </w:style>
  <w:style w:type="paragraph" w:styleId="Footer">
    <w:name w:val="footer"/>
    <w:basedOn w:val="Normal"/>
    <w:link w:val="FooterChar"/>
    <w:uiPriority w:val="99"/>
    <w:unhideWhenUsed/>
    <w:rsid w:val="00535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45"/>
  </w:style>
  <w:style w:type="paragraph" w:styleId="NoSpacing">
    <w:name w:val="No Spacing"/>
    <w:uiPriority w:val="1"/>
    <w:qFormat/>
    <w:rsid w:val="00427B4F"/>
    <w:pPr>
      <w:spacing w:after="0" w:line="240" w:lineRule="auto"/>
    </w:pPr>
  </w:style>
  <w:style w:type="paragraph" w:styleId="NormalWeb">
    <w:name w:val="Normal (Web)"/>
    <w:basedOn w:val="Normal"/>
    <w:uiPriority w:val="99"/>
    <w:semiHidden/>
    <w:unhideWhenUsed/>
    <w:rsid w:val="006E1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01F0-D2D6-43C6-8233-2B5D397E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Abbott</dc:creator>
  <cp:keywords/>
  <dc:description/>
  <cp:lastModifiedBy>Miss B. Stephens</cp:lastModifiedBy>
  <cp:revision>2</cp:revision>
  <dcterms:created xsi:type="dcterms:W3CDTF">2023-12-06T21:17:00Z</dcterms:created>
  <dcterms:modified xsi:type="dcterms:W3CDTF">2023-12-06T21:17:00Z</dcterms:modified>
</cp:coreProperties>
</file>